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9201" w14:textId="77777777" w:rsidR="001B6B86" w:rsidRPr="00B36683" w:rsidRDefault="001B6B86" w:rsidP="00B36683">
      <w:pPr>
        <w:shd w:val="clear" w:color="auto" w:fill="374C80" w:themeFill="accent1" w:themeFillShade="BF"/>
        <w:jc w:val="center"/>
        <w:rPr>
          <w:b/>
          <w:color w:val="FFFFFF" w:themeColor="background1"/>
        </w:rPr>
      </w:pPr>
    </w:p>
    <w:p w14:paraId="00DC2BB3" w14:textId="77777777" w:rsidR="00FA283A" w:rsidRPr="00B36683" w:rsidRDefault="00FA283A" w:rsidP="00B36683">
      <w:pPr>
        <w:shd w:val="clear" w:color="auto" w:fill="374C80" w:themeFill="accent1" w:themeFillShade="BF"/>
        <w:jc w:val="center"/>
        <w:rPr>
          <w:b/>
          <w:color w:val="FFFFFF" w:themeColor="background1"/>
        </w:rPr>
      </w:pPr>
    </w:p>
    <w:p w14:paraId="198524E8" w14:textId="77777777" w:rsidR="00FA283A" w:rsidRPr="00B36683" w:rsidRDefault="00FA283A" w:rsidP="00B36683">
      <w:pPr>
        <w:shd w:val="clear" w:color="auto" w:fill="374C80" w:themeFill="accent1" w:themeFillShade="BF"/>
        <w:jc w:val="center"/>
        <w:rPr>
          <w:b/>
          <w:color w:val="FFFFFF" w:themeColor="background1"/>
        </w:rPr>
      </w:pPr>
    </w:p>
    <w:p w14:paraId="23E59893" w14:textId="77777777" w:rsidR="00FA283A" w:rsidRPr="00B36683" w:rsidRDefault="00FA283A" w:rsidP="00B36683">
      <w:pPr>
        <w:shd w:val="clear" w:color="auto" w:fill="374C80" w:themeFill="accent1" w:themeFillShade="BF"/>
        <w:jc w:val="center"/>
        <w:rPr>
          <w:b/>
          <w:color w:val="FFFFFF" w:themeColor="background1"/>
        </w:rPr>
      </w:pPr>
    </w:p>
    <w:p w14:paraId="3A1AF889" w14:textId="77777777" w:rsidR="00D67533" w:rsidRPr="00B36683"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 xml:space="preserve">REUNION </w:t>
      </w:r>
      <w:r w:rsidR="00162CCC" w:rsidRPr="00B36683">
        <w:rPr>
          <w:b/>
          <w:color w:val="FFFFFF" w:themeColor="background1"/>
          <w:sz w:val="52"/>
          <w:szCs w:val="52"/>
        </w:rPr>
        <w:t>D’</w:t>
      </w:r>
      <w:r w:rsidRPr="00B36683">
        <w:rPr>
          <w:b/>
          <w:color w:val="FFFFFF" w:themeColor="background1"/>
          <w:sz w:val="52"/>
          <w:szCs w:val="52"/>
        </w:rPr>
        <w:t>INFORMATION</w:t>
      </w:r>
      <w:r w:rsidR="00F97F3C" w:rsidRPr="00B36683">
        <w:rPr>
          <w:b/>
          <w:color w:val="FFFFFF" w:themeColor="background1"/>
          <w:sz w:val="52"/>
          <w:szCs w:val="52"/>
        </w:rPr>
        <w:t xml:space="preserve"> CLIENT</w:t>
      </w:r>
      <w:r w:rsidR="001A1D51" w:rsidRPr="00B36683">
        <w:rPr>
          <w:b/>
          <w:color w:val="FFFFFF" w:themeColor="background1"/>
          <w:sz w:val="52"/>
          <w:szCs w:val="52"/>
        </w:rPr>
        <w:t>S</w:t>
      </w:r>
    </w:p>
    <w:p w14:paraId="37BD79A6" w14:textId="77777777" w:rsidR="004F398D" w:rsidRPr="00605EFE" w:rsidRDefault="004F398D" w:rsidP="00B36683">
      <w:pPr>
        <w:shd w:val="clear" w:color="auto" w:fill="374C80" w:themeFill="accent1" w:themeFillShade="BF"/>
        <w:jc w:val="center"/>
        <w:rPr>
          <w:color w:val="FFFFFF" w:themeColor="background1"/>
          <w:sz w:val="52"/>
          <w:szCs w:val="52"/>
        </w:rPr>
      </w:pPr>
    </w:p>
    <w:p w14:paraId="7AF0973D" w14:textId="77777777" w:rsidR="004F398D" w:rsidRPr="00B36683" w:rsidRDefault="004F398D" w:rsidP="00B36683">
      <w:pPr>
        <w:shd w:val="clear" w:color="auto" w:fill="374C80" w:themeFill="accent1" w:themeFillShade="BF"/>
        <w:jc w:val="center"/>
        <w:rPr>
          <w:b/>
          <w:color w:val="FFFFFF" w:themeColor="background1"/>
          <w:sz w:val="52"/>
          <w:szCs w:val="52"/>
        </w:rPr>
      </w:pPr>
    </w:p>
    <w:p w14:paraId="7AE6F95D" w14:textId="77777777" w:rsidR="001B6B86" w:rsidRDefault="00183DA0" w:rsidP="00B36683">
      <w:pPr>
        <w:shd w:val="clear" w:color="auto" w:fill="374C80" w:themeFill="accent1" w:themeFillShade="BF"/>
        <w:jc w:val="center"/>
        <w:rPr>
          <w:b/>
          <w:color w:val="FFFFFF" w:themeColor="background1"/>
          <w:sz w:val="52"/>
          <w:szCs w:val="52"/>
        </w:rPr>
      </w:pPr>
      <w:r>
        <w:rPr>
          <w:b/>
          <w:color w:val="FFFFFF" w:themeColor="background1"/>
          <w:sz w:val="52"/>
          <w:szCs w:val="52"/>
        </w:rPr>
        <w:t>Actualisation des connaissances</w:t>
      </w:r>
    </w:p>
    <w:p w14:paraId="09F96EE2" w14:textId="119B8135" w:rsidR="007A0C01" w:rsidRDefault="00FD6EF3" w:rsidP="00B36683">
      <w:pPr>
        <w:shd w:val="clear" w:color="auto" w:fill="374C80" w:themeFill="accent1" w:themeFillShade="BF"/>
        <w:jc w:val="center"/>
        <w:rPr>
          <w:b/>
          <w:color w:val="FFFFFF" w:themeColor="background1"/>
          <w:sz w:val="52"/>
          <w:szCs w:val="52"/>
        </w:rPr>
      </w:pPr>
      <w:r>
        <w:rPr>
          <w:b/>
          <w:color w:val="FFFFFF" w:themeColor="background1"/>
          <w:sz w:val="52"/>
          <w:szCs w:val="52"/>
        </w:rPr>
        <w:t>Mai 2021</w:t>
      </w:r>
    </w:p>
    <w:p w14:paraId="411F7E96" w14:textId="77777777" w:rsidR="007A0C01" w:rsidRDefault="007A0C01" w:rsidP="00B36683">
      <w:pPr>
        <w:shd w:val="clear" w:color="auto" w:fill="374C80" w:themeFill="accent1" w:themeFillShade="BF"/>
        <w:jc w:val="center"/>
        <w:rPr>
          <w:b/>
          <w:color w:val="FFFFFF" w:themeColor="background1"/>
          <w:sz w:val="52"/>
          <w:szCs w:val="52"/>
        </w:rPr>
      </w:pPr>
    </w:p>
    <w:p w14:paraId="704819F4" w14:textId="77777777" w:rsidR="00D34CDF" w:rsidRPr="00B36683" w:rsidRDefault="00D34CDF" w:rsidP="00B36683">
      <w:pPr>
        <w:shd w:val="clear" w:color="auto" w:fill="374C80" w:themeFill="accent1" w:themeFillShade="BF"/>
        <w:jc w:val="center"/>
        <w:rPr>
          <w:b/>
          <w:color w:val="FFFFFF" w:themeColor="background1"/>
          <w:sz w:val="52"/>
          <w:szCs w:val="52"/>
        </w:rPr>
      </w:pPr>
    </w:p>
    <w:p w14:paraId="1918A133" w14:textId="77777777" w:rsidR="001B6B86" w:rsidRPr="00B36683" w:rsidRDefault="001B6B86" w:rsidP="00B36683">
      <w:pPr>
        <w:shd w:val="clear" w:color="auto" w:fill="374C80" w:themeFill="accent1" w:themeFillShade="BF"/>
        <w:jc w:val="center"/>
        <w:rPr>
          <w:b/>
          <w:color w:val="FFFFFF" w:themeColor="background1"/>
        </w:rPr>
      </w:pPr>
    </w:p>
    <w:p w14:paraId="60ECE93B" w14:textId="77777777" w:rsidR="001B6B86" w:rsidRPr="00B36683" w:rsidRDefault="001B6B86" w:rsidP="00B36683">
      <w:pPr>
        <w:shd w:val="clear" w:color="auto" w:fill="374C80" w:themeFill="accent1" w:themeFillShade="BF"/>
        <w:jc w:val="center"/>
        <w:rPr>
          <w:b/>
          <w:color w:val="FFFFFF" w:themeColor="background1"/>
        </w:rPr>
      </w:pPr>
    </w:p>
    <w:p w14:paraId="7BBC761D" w14:textId="77777777" w:rsidR="001B6B86" w:rsidRPr="00B36683" w:rsidRDefault="001B6B86" w:rsidP="00B36683">
      <w:pPr>
        <w:shd w:val="clear" w:color="auto" w:fill="374C80" w:themeFill="accent1" w:themeFillShade="BF"/>
        <w:jc w:val="center"/>
        <w:rPr>
          <w:b/>
          <w:color w:val="FFFFFF" w:themeColor="background1"/>
        </w:rPr>
      </w:pPr>
    </w:p>
    <w:p w14:paraId="080C3624" w14:textId="77777777" w:rsidR="001B6B86"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SUPPORT D’ANIMATION</w:t>
      </w:r>
    </w:p>
    <w:p w14:paraId="5785C371" w14:textId="77777777" w:rsidR="00183DA0" w:rsidRPr="00B36683" w:rsidRDefault="00183DA0" w:rsidP="00B36683">
      <w:pPr>
        <w:shd w:val="clear" w:color="auto" w:fill="374C80" w:themeFill="accent1" w:themeFillShade="BF"/>
        <w:jc w:val="center"/>
        <w:rPr>
          <w:b/>
          <w:color w:val="FFFFFF" w:themeColor="background1"/>
          <w:sz w:val="52"/>
          <w:szCs w:val="52"/>
        </w:rPr>
      </w:pPr>
    </w:p>
    <w:p w14:paraId="41A7A104" w14:textId="4CBB7C21" w:rsidR="00B36683" w:rsidRPr="00B36683" w:rsidRDefault="00B36683">
      <w:r>
        <w:tab/>
      </w:r>
      <w:r>
        <w:tab/>
      </w:r>
      <w:r>
        <w:tab/>
      </w:r>
      <w:r>
        <w:tab/>
      </w:r>
      <w:r>
        <w:tab/>
      </w:r>
      <w:r>
        <w:tab/>
      </w:r>
      <w:r>
        <w:tab/>
      </w:r>
      <w:r>
        <w:tab/>
      </w:r>
      <w:r>
        <w:tab/>
      </w:r>
      <w:r w:rsidRPr="00B36683">
        <w:rPr>
          <w:color w:val="002060"/>
        </w:rPr>
        <w:t>WebLex–</w:t>
      </w:r>
      <w:r w:rsidR="00F670CC">
        <w:rPr>
          <w:color w:val="002060"/>
        </w:rPr>
        <w:t xml:space="preserve"> </w:t>
      </w:r>
      <w:r w:rsidR="00FD6EF3">
        <w:rPr>
          <w:color w:val="002060"/>
        </w:rPr>
        <w:t>16 juin 2021</w:t>
      </w:r>
    </w:p>
    <w:p w14:paraId="56D8DD8F" w14:textId="67113105" w:rsidR="00837EDF" w:rsidRDefault="00837EDF">
      <w:r>
        <w:t>C</w:t>
      </w:r>
      <w:r w:rsidRPr="00837EDF">
        <w:t xml:space="preserve">e support couvre l’actualité juridique des entreprises et de leurs dirigeants pour la période du </w:t>
      </w:r>
      <w:r w:rsidR="00FD6EF3">
        <w:t>1</w:t>
      </w:r>
      <w:r w:rsidR="00FD6EF3" w:rsidRPr="00FD6EF3">
        <w:rPr>
          <w:vertAlign w:val="superscript"/>
        </w:rPr>
        <w:t>er</w:t>
      </w:r>
      <w:r w:rsidR="00FD6EF3">
        <w:t xml:space="preserve"> mai 2021 a</w:t>
      </w:r>
      <w:r w:rsidR="00FD7885">
        <w:t>u 31 mai 2021</w:t>
      </w:r>
      <w:r w:rsidRPr="00837EDF">
        <w:t>.</w:t>
      </w:r>
    </w:p>
    <w:p w14:paraId="58B89F40" w14:textId="77777777" w:rsidR="001148C9" w:rsidRDefault="00837EDF" w:rsidP="003F0F8E">
      <w:r>
        <w:br w:type="page"/>
      </w:r>
    </w:p>
    <w:p w14:paraId="3DC22E18" w14:textId="77777777" w:rsidR="00162CCC" w:rsidRDefault="00162CCC"/>
    <w:sdt>
      <w:sdtPr>
        <w:rPr>
          <w:b w:val="0"/>
          <w:color w:val="auto"/>
          <w:sz w:val="20"/>
          <w:szCs w:val="20"/>
        </w:rPr>
        <w:id w:val="-1765759823"/>
        <w:docPartObj>
          <w:docPartGallery w:val="Table of Contents"/>
          <w:docPartUnique/>
        </w:docPartObj>
      </w:sdtPr>
      <w:sdtEndPr>
        <w:rPr>
          <w:bCs/>
        </w:rPr>
      </w:sdtEndPr>
      <w:sdtContent>
        <w:p w14:paraId="5D6F325F" w14:textId="77777777" w:rsidR="008066C8" w:rsidRDefault="003F0F8E">
          <w:pPr>
            <w:pStyle w:val="En-ttedetabledesmatires"/>
          </w:pPr>
          <w:r>
            <w:t>Sommaire des thèmes abordés</w:t>
          </w:r>
        </w:p>
        <w:p w14:paraId="01836CF3" w14:textId="2357CC95" w:rsidR="00A64687" w:rsidRDefault="00B202FF">
          <w:pPr>
            <w:pStyle w:val="TM1"/>
            <w:tabs>
              <w:tab w:val="right" w:leader="dot" w:pos="9062"/>
            </w:tabs>
            <w:rPr>
              <w:noProof/>
              <w:sz w:val="22"/>
              <w:szCs w:val="22"/>
              <w:lang w:eastAsia="fr-FR"/>
            </w:rPr>
          </w:pPr>
          <w:r>
            <w:fldChar w:fldCharType="begin"/>
          </w:r>
          <w:r w:rsidR="008066C8">
            <w:instrText xml:space="preserve"> TOC \o "1-3" \h \z \u </w:instrText>
          </w:r>
          <w:r>
            <w:fldChar w:fldCharType="separate"/>
          </w:r>
          <w:hyperlink w:anchor="_Toc74648509" w:history="1">
            <w:r w:rsidR="00A64687" w:rsidRPr="00371CDD">
              <w:rPr>
                <w:rStyle w:val="Lienhypertexte"/>
                <w:noProof/>
              </w:rPr>
              <w:t>POUR LE SECTEUR AGRICOLE</w:t>
            </w:r>
            <w:r w:rsidR="00A64687">
              <w:rPr>
                <w:noProof/>
                <w:webHidden/>
              </w:rPr>
              <w:tab/>
            </w:r>
            <w:r w:rsidR="00A64687">
              <w:rPr>
                <w:noProof/>
                <w:webHidden/>
              </w:rPr>
              <w:fldChar w:fldCharType="begin"/>
            </w:r>
            <w:r w:rsidR="00A64687">
              <w:rPr>
                <w:noProof/>
                <w:webHidden/>
              </w:rPr>
              <w:instrText xml:space="preserve"> PAGEREF _Toc74648509 \h </w:instrText>
            </w:r>
            <w:r w:rsidR="00A64687">
              <w:rPr>
                <w:noProof/>
                <w:webHidden/>
              </w:rPr>
            </w:r>
            <w:r w:rsidR="00A64687">
              <w:rPr>
                <w:noProof/>
                <w:webHidden/>
              </w:rPr>
              <w:fldChar w:fldCharType="separate"/>
            </w:r>
            <w:r w:rsidR="00A64687">
              <w:rPr>
                <w:noProof/>
                <w:webHidden/>
              </w:rPr>
              <w:t>3</w:t>
            </w:r>
            <w:r w:rsidR="00A64687">
              <w:rPr>
                <w:noProof/>
                <w:webHidden/>
              </w:rPr>
              <w:fldChar w:fldCharType="end"/>
            </w:r>
          </w:hyperlink>
        </w:p>
        <w:p w14:paraId="29F7588E" w14:textId="335535C6" w:rsidR="00A64687" w:rsidRDefault="00A64687">
          <w:pPr>
            <w:pStyle w:val="TM2"/>
            <w:tabs>
              <w:tab w:val="right" w:leader="dot" w:pos="9062"/>
            </w:tabs>
            <w:rPr>
              <w:noProof/>
              <w:sz w:val="22"/>
              <w:szCs w:val="22"/>
              <w:lang w:eastAsia="fr-FR"/>
            </w:rPr>
          </w:pPr>
          <w:hyperlink w:anchor="_Toc74648510" w:history="1">
            <w:r w:rsidRPr="00371CDD">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_Toc74648510 \h </w:instrText>
            </w:r>
            <w:r>
              <w:rPr>
                <w:noProof/>
                <w:webHidden/>
              </w:rPr>
            </w:r>
            <w:r>
              <w:rPr>
                <w:noProof/>
                <w:webHidden/>
              </w:rPr>
              <w:fldChar w:fldCharType="separate"/>
            </w:r>
            <w:r>
              <w:rPr>
                <w:noProof/>
                <w:webHidden/>
              </w:rPr>
              <w:t>4</w:t>
            </w:r>
            <w:r>
              <w:rPr>
                <w:noProof/>
                <w:webHidden/>
              </w:rPr>
              <w:fldChar w:fldCharType="end"/>
            </w:r>
          </w:hyperlink>
        </w:p>
        <w:p w14:paraId="110D14DC" w14:textId="38D00579" w:rsidR="00A64687" w:rsidRDefault="00A64687">
          <w:pPr>
            <w:pStyle w:val="TM3"/>
            <w:tabs>
              <w:tab w:val="right" w:leader="dot" w:pos="9062"/>
            </w:tabs>
            <w:rPr>
              <w:noProof/>
            </w:rPr>
          </w:pPr>
          <w:hyperlink w:anchor="_Toc74648511" w:history="1">
            <w:r w:rsidRPr="00371CDD">
              <w:rPr>
                <w:rStyle w:val="Lienhypertexte"/>
                <w:noProof/>
              </w:rPr>
              <w:t>Brexit et plan de soutien pour les pêcheurs</w:t>
            </w:r>
            <w:r>
              <w:rPr>
                <w:noProof/>
                <w:webHidden/>
              </w:rPr>
              <w:tab/>
            </w:r>
            <w:r>
              <w:rPr>
                <w:noProof/>
                <w:webHidden/>
              </w:rPr>
              <w:fldChar w:fldCharType="begin"/>
            </w:r>
            <w:r>
              <w:rPr>
                <w:noProof/>
                <w:webHidden/>
              </w:rPr>
              <w:instrText xml:space="preserve"> PAGEREF _Toc74648511 \h </w:instrText>
            </w:r>
            <w:r>
              <w:rPr>
                <w:noProof/>
                <w:webHidden/>
              </w:rPr>
            </w:r>
            <w:r>
              <w:rPr>
                <w:noProof/>
                <w:webHidden/>
              </w:rPr>
              <w:fldChar w:fldCharType="separate"/>
            </w:r>
            <w:r>
              <w:rPr>
                <w:noProof/>
                <w:webHidden/>
              </w:rPr>
              <w:t>4</w:t>
            </w:r>
            <w:r>
              <w:rPr>
                <w:noProof/>
                <w:webHidden/>
              </w:rPr>
              <w:fldChar w:fldCharType="end"/>
            </w:r>
          </w:hyperlink>
        </w:p>
        <w:p w14:paraId="3DE5EFA9" w14:textId="5DBCAD74" w:rsidR="00A64687" w:rsidRDefault="00A64687">
          <w:pPr>
            <w:pStyle w:val="TM3"/>
            <w:tabs>
              <w:tab w:val="right" w:leader="dot" w:pos="9062"/>
            </w:tabs>
            <w:rPr>
              <w:noProof/>
            </w:rPr>
          </w:pPr>
          <w:hyperlink w:anchor="_Toc74648512" w:history="1">
            <w:r w:rsidRPr="00371CDD">
              <w:rPr>
                <w:rStyle w:val="Lienhypertexte"/>
                <w:noProof/>
              </w:rPr>
              <w:t>Brexit et aide à l’arrêt temporaire d’activité des navires de pêche</w:t>
            </w:r>
            <w:r>
              <w:rPr>
                <w:noProof/>
                <w:webHidden/>
              </w:rPr>
              <w:tab/>
            </w:r>
            <w:r>
              <w:rPr>
                <w:noProof/>
                <w:webHidden/>
              </w:rPr>
              <w:fldChar w:fldCharType="begin"/>
            </w:r>
            <w:r>
              <w:rPr>
                <w:noProof/>
                <w:webHidden/>
              </w:rPr>
              <w:instrText xml:space="preserve"> PAGEREF _Toc74648512 \h </w:instrText>
            </w:r>
            <w:r>
              <w:rPr>
                <w:noProof/>
                <w:webHidden/>
              </w:rPr>
            </w:r>
            <w:r>
              <w:rPr>
                <w:noProof/>
                <w:webHidden/>
              </w:rPr>
              <w:fldChar w:fldCharType="separate"/>
            </w:r>
            <w:r>
              <w:rPr>
                <w:noProof/>
                <w:webHidden/>
              </w:rPr>
              <w:t>5</w:t>
            </w:r>
            <w:r>
              <w:rPr>
                <w:noProof/>
                <w:webHidden/>
              </w:rPr>
              <w:fldChar w:fldCharType="end"/>
            </w:r>
          </w:hyperlink>
        </w:p>
        <w:p w14:paraId="3927FD46" w14:textId="017941C2" w:rsidR="00A64687" w:rsidRDefault="00A64687">
          <w:pPr>
            <w:pStyle w:val="TM3"/>
            <w:tabs>
              <w:tab w:val="right" w:leader="dot" w:pos="9062"/>
            </w:tabs>
            <w:rPr>
              <w:noProof/>
            </w:rPr>
          </w:pPr>
          <w:hyperlink w:anchor="_Toc74648513" w:history="1">
            <w:r w:rsidRPr="00371CDD">
              <w:rPr>
                <w:rStyle w:val="Lienhypertexte"/>
                <w:noProof/>
              </w:rPr>
              <w:t>Grippe aviaire et niveau de risque</w:t>
            </w:r>
            <w:r>
              <w:rPr>
                <w:noProof/>
                <w:webHidden/>
              </w:rPr>
              <w:tab/>
            </w:r>
            <w:r>
              <w:rPr>
                <w:noProof/>
                <w:webHidden/>
              </w:rPr>
              <w:fldChar w:fldCharType="begin"/>
            </w:r>
            <w:r>
              <w:rPr>
                <w:noProof/>
                <w:webHidden/>
              </w:rPr>
              <w:instrText xml:space="preserve"> PAGEREF _Toc74648513 \h </w:instrText>
            </w:r>
            <w:r>
              <w:rPr>
                <w:noProof/>
                <w:webHidden/>
              </w:rPr>
            </w:r>
            <w:r>
              <w:rPr>
                <w:noProof/>
                <w:webHidden/>
              </w:rPr>
              <w:fldChar w:fldCharType="separate"/>
            </w:r>
            <w:r>
              <w:rPr>
                <w:noProof/>
                <w:webHidden/>
              </w:rPr>
              <w:t>6</w:t>
            </w:r>
            <w:r>
              <w:rPr>
                <w:noProof/>
                <w:webHidden/>
              </w:rPr>
              <w:fldChar w:fldCharType="end"/>
            </w:r>
          </w:hyperlink>
        </w:p>
        <w:p w14:paraId="4E2C448A" w14:textId="4AD56A65" w:rsidR="00A64687" w:rsidRDefault="00A64687">
          <w:pPr>
            <w:pStyle w:val="TM3"/>
            <w:tabs>
              <w:tab w:val="right" w:leader="dot" w:pos="9062"/>
            </w:tabs>
            <w:rPr>
              <w:noProof/>
            </w:rPr>
          </w:pPr>
          <w:hyperlink w:anchor="_Toc74648514" w:history="1">
            <w:r w:rsidRPr="00371CDD">
              <w:rPr>
                <w:rStyle w:val="Lienhypertexte"/>
                <w:noProof/>
              </w:rPr>
              <w:t>Une nouvelle aide pour la filière des protéines végétales</w:t>
            </w:r>
            <w:r>
              <w:rPr>
                <w:noProof/>
                <w:webHidden/>
              </w:rPr>
              <w:tab/>
            </w:r>
            <w:r>
              <w:rPr>
                <w:noProof/>
                <w:webHidden/>
              </w:rPr>
              <w:fldChar w:fldCharType="begin"/>
            </w:r>
            <w:r>
              <w:rPr>
                <w:noProof/>
                <w:webHidden/>
              </w:rPr>
              <w:instrText xml:space="preserve"> PAGEREF _Toc74648514 \h </w:instrText>
            </w:r>
            <w:r>
              <w:rPr>
                <w:noProof/>
                <w:webHidden/>
              </w:rPr>
            </w:r>
            <w:r>
              <w:rPr>
                <w:noProof/>
                <w:webHidden/>
              </w:rPr>
              <w:fldChar w:fldCharType="separate"/>
            </w:r>
            <w:r>
              <w:rPr>
                <w:noProof/>
                <w:webHidden/>
              </w:rPr>
              <w:t>6</w:t>
            </w:r>
            <w:r>
              <w:rPr>
                <w:noProof/>
                <w:webHidden/>
              </w:rPr>
              <w:fldChar w:fldCharType="end"/>
            </w:r>
          </w:hyperlink>
        </w:p>
        <w:p w14:paraId="134E415F" w14:textId="287AB864" w:rsidR="00A64687" w:rsidRDefault="00A64687">
          <w:pPr>
            <w:pStyle w:val="TM3"/>
            <w:tabs>
              <w:tab w:val="right" w:leader="dot" w:pos="9062"/>
            </w:tabs>
            <w:rPr>
              <w:noProof/>
            </w:rPr>
          </w:pPr>
          <w:hyperlink w:anchor="_Toc74648515" w:history="1">
            <w:r w:rsidRPr="00371CDD">
              <w:rPr>
                <w:rStyle w:val="Lienhypertexte"/>
                <w:noProof/>
              </w:rPr>
              <w:t>Dispositif « bon diagnostic carbone »</w:t>
            </w:r>
            <w:r>
              <w:rPr>
                <w:noProof/>
                <w:webHidden/>
              </w:rPr>
              <w:tab/>
            </w:r>
            <w:r>
              <w:rPr>
                <w:noProof/>
                <w:webHidden/>
              </w:rPr>
              <w:fldChar w:fldCharType="begin"/>
            </w:r>
            <w:r>
              <w:rPr>
                <w:noProof/>
                <w:webHidden/>
              </w:rPr>
              <w:instrText xml:space="preserve"> PAGEREF _Toc74648515 \h </w:instrText>
            </w:r>
            <w:r>
              <w:rPr>
                <w:noProof/>
                <w:webHidden/>
              </w:rPr>
            </w:r>
            <w:r>
              <w:rPr>
                <w:noProof/>
                <w:webHidden/>
              </w:rPr>
              <w:fldChar w:fldCharType="separate"/>
            </w:r>
            <w:r>
              <w:rPr>
                <w:noProof/>
                <w:webHidden/>
              </w:rPr>
              <w:t>7</w:t>
            </w:r>
            <w:r>
              <w:rPr>
                <w:noProof/>
                <w:webHidden/>
              </w:rPr>
              <w:fldChar w:fldCharType="end"/>
            </w:r>
          </w:hyperlink>
        </w:p>
        <w:p w14:paraId="3C2E87D1" w14:textId="7B1C6BE6" w:rsidR="00A64687" w:rsidRDefault="00A64687">
          <w:pPr>
            <w:pStyle w:val="TM3"/>
            <w:tabs>
              <w:tab w:val="right" w:leader="dot" w:pos="9062"/>
            </w:tabs>
            <w:rPr>
              <w:noProof/>
            </w:rPr>
          </w:pPr>
          <w:hyperlink w:anchor="_Toc74648516" w:history="1">
            <w:r w:rsidRPr="00371CDD">
              <w:rPr>
                <w:rStyle w:val="Lienhypertexte"/>
                <w:noProof/>
              </w:rPr>
              <w:t>Cotisations sociales des non-salariés agricoles et formulaires de déclaration</w:t>
            </w:r>
            <w:r>
              <w:rPr>
                <w:noProof/>
                <w:webHidden/>
              </w:rPr>
              <w:tab/>
            </w:r>
            <w:r>
              <w:rPr>
                <w:noProof/>
                <w:webHidden/>
              </w:rPr>
              <w:fldChar w:fldCharType="begin"/>
            </w:r>
            <w:r>
              <w:rPr>
                <w:noProof/>
                <w:webHidden/>
              </w:rPr>
              <w:instrText xml:space="preserve"> PAGEREF _Toc74648516 \h </w:instrText>
            </w:r>
            <w:r>
              <w:rPr>
                <w:noProof/>
                <w:webHidden/>
              </w:rPr>
            </w:r>
            <w:r>
              <w:rPr>
                <w:noProof/>
                <w:webHidden/>
              </w:rPr>
              <w:fldChar w:fldCharType="separate"/>
            </w:r>
            <w:r>
              <w:rPr>
                <w:noProof/>
                <w:webHidden/>
              </w:rPr>
              <w:t>8</w:t>
            </w:r>
            <w:r>
              <w:rPr>
                <w:noProof/>
                <w:webHidden/>
              </w:rPr>
              <w:fldChar w:fldCharType="end"/>
            </w:r>
          </w:hyperlink>
        </w:p>
        <w:p w14:paraId="601D4081" w14:textId="4B09FDEB" w:rsidR="00A64687" w:rsidRDefault="00A64687">
          <w:pPr>
            <w:pStyle w:val="TM3"/>
            <w:tabs>
              <w:tab w:val="right" w:leader="dot" w:pos="9062"/>
            </w:tabs>
            <w:rPr>
              <w:noProof/>
            </w:rPr>
          </w:pPr>
          <w:hyperlink w:anchor="_Toc74648517" w:history="1">
            <w:r w:rsidRPr="00371CDD">
              <w:rPr>
                <w:rStyle w:val="Lienhypertexte"/>
                <w:noProof/>
              </w:rPr>
              <w:t>Lutte contre la flavescence dorée de la vigne</w:t>
            </w:r>
            <w:r>
              <w:rPr>
                <w:noProof/>
                <w:webHidden/>
              </w:rPr>
              <w:tab/>
            </w:r>
            <w:r>
              <w:rPr>
                <w:noProof/>
                <w:webHidden/>
              </w:rPr>
              <w:fldChar w:fldCharType="begin"/>
            </w:r>
            <w:r>
              <w:rPr>
                <w:noProof/>
                <w:webHidden/>
              </w:rPr>
              <w:instrText xml:space="preserve"> PAGEREF _Toc74648517 \h </w:instrText>
            </w:r>
            <w:r>
              <w:rPr>
                <w:noProof/>
                <w:webHidden/>
              </w:rPr>
            </w:r>
            <w:r>
              <w:rPr>
                <w:noProof/>
                <w:webHidden/>
              </w:rPr>
              <w:fldChar w:fldCharType="separate"/>
            </w:r>
            <w:r>
              <w:rPr>
                <w:noProof/>
                <w:webHidden/>
              </w:rPr>
              <w:t>8</w:t>
            </w:r>
            <w:r>
              <w:rPr>
                <w:noProof/>
                <w:webHidden/>
              </w:rPr>
              <w:fldChar w:fldCharType="end"/>
            </w:r>
          </w:hyperlink>
        </w:p>
        <w:p w14:paraId="5D407E10" w14:textId="6441B539" w:rsidR="00A64687" w:rsidRDefault="00A64687">
          <w:pPr>
            <w:pStyle w:val="TM3"/>
            <w:tabs>
              <w:tab w:val="right" w:leader="dot" w:pos="9062"/>
            </w:tabs>
            <w:rPr>
              <w:noProof/>
            </w:rPr>
          </w:pPr>
          <w:hyperlink w:anchor="_Toc74648518" w:history="1">
            <w:r w:rsidRPr="00371CDD">
              <w:rPr>
                <w:rStyle w:val="Lienhypertexte"/>
                <w:noProof/>
              </w:rPr>
              <w:t>Agroécologie et aide financière</w:t>
            </w:r>
            <w:r>
              <w:rPr>
                <w:noProof/>
                <w:webHidden/>
              </w:rPr>
              <w:tab/>
            </w:r>
            <w:r>
              <w:rPr>
                <w:noProof/>
                <w:webHidden/>
              </w:rPr>
              <w:fldChar w:fldCharType="begin"/>
            </w:r>
            <w:r>
              <w:rPr>
                <w:noProof/>
                <w:webHidden/>
              </w:rPr>
              <w:instrText xml:space="preserve"> PAGEREF _Toc74648518 \h </w:instrText>
            </w:r>
            <w:r>
              <w:rPr>
                <w:noProof/>
                <w:webHidden/>
              </w:rPr>
            </w:r>
            <w:r>
              <w:rPr>
                <w:noProof/>
                <w:webHidden/>
              </w:rPr>
              <w:fldChar w:fldCharType="separate"/>
            </w:r>
            <w:r>
              <w:rPr>
                <w:noProof/>
                <w:webHidden/>
              </w:rPr>
              <w:t>9</w:t>
            </w:r>
            <w:r>
              <w:rPr>
                <w:noProof/>
                <w:webHidden/>
              </w:rPr>
              <w:fldChar w:fldCharType="end"/>
            </w:r>
          </w:hyperlink>
        </w:p>
        <w:p w14:paraId="0E31068E" w14:textId="2E0CB0AF" w:rsidR="00A64687" w:rsidRDefault="00A64687">
          <w:pPr>
            <w:pStyle w:val="TM3"/>
            <w:tabs>
              <w:tab w:val="right" w:leader="dot" w:pos="9062"/>
            </w:tabs>
            <w:rPr>
              <w:noProof/>
            </w:rPr>
          </w:pPr>
          <w:hyperlink w:anchor="_Toc74648519" w:history="1">
            <w:r w:rsidRPr="00371CDD">
              <w:rPr>
                <w:rStyle w:val="Lienhypertexte"/>
                <w:noProof/>
              </w:rPr>
              <w:t>Vente de terres agricoles et droit de préemption de la SAFER</w:t>
            </w:r>
            <w:r>
              <w:rPr>
                <w:noProof/>
                <w:webHidden/>
              </w:rPr>
              <w:tab/>
            </w:r>
            <w:r>
              <w:rPr>
                <w:noProof/>
                <w:webHidden/>
              </w:rPr>
              <w:fldChar w:fldCharType="begin"/>
            </w:r>
            <w:r>
              <w:rPr>
                <w:noProof/>
                <w:webHidden/>
              </w:rPr>
              <w:instrText xml:space="preserve"> PAGEREF _Toc74648519 \h </w:instrText>
            </w:r>
            <w:r>
              <w:rPr>
                <w:noProof/>
                <w:webHidden/>
              </w:rPr>
            </w:r>
            <w:r>
              <w:rPr>
                <w:noProof/>
                <w:webHidden/>
              </w:rPr>
              <w:fldChar w:fldCharType="separate"/>
            </w:r>
            <w:r>
              <w:rPr>
                <w:noProof/>
                <w:webHidden/>
              </w:rPr>
              <w:t>9</w:t>
            </w:r>
            <w:r>
              <w:rPr>
                <w:noProof/>
                <w:webHidden/>
              </w:rPr>
              <w:fldChar w:fldCharType="end"/>
            </w:r>
          </w:hyperlink>
        </w:p>
        <w:p w14:paraId="09D527CB" w14:textId="544D3BA0" w:rsidR="00A64687" w:rsidRDefault="00A64687">
          <w:pPr>
            <w:pStyle w:val="TM3"/>
            <w:tabs>
              <w:tab w:val="right" w:leader="dot" w:pos="9062"/>
            </w:tabs>
            <w:rPr>
              <w:noProof/>
            </w:rPr>
          </w:pPr>
          <w:hyperlink w:anchor="_Toc74648520" w:history="1">
            <w:r w:rsidRPr="00371CDD">
              <w:rPr>
                <w:rStyle w:val="Lienhypertexte"/>
                <w:noProof/>
              </w:rPr>
              <w:t>Transmission d’un bail rural</w:t>
            </w:r>
            <w:r>
              <w:rPr>
                <w:noProof/>
                <w:webHidden/>
              </w:rPr>
              <w:tab/>
            </w:r>
            <w:r>
              <w:rPr>
                <w:noProof/>
                <w:webHidden/>
              </w:rPr>
              <w:fldChar w:fldCharType="begin"/>
            </w:r>
            <w:r>
              <w:rPr>
                <w:noProof/>
                <w:webHidden/>
              </w:rPr>
              <w:instrText xml:space="preserve"> PAGEREF _Toc74648520 \h </w:instrText>
            </w:r>
            <w:r>
              <w:rPr>
                <w:noProof/>
                <w:webHidden/>
              </w:rPr>
            </w:r>
            <w:r>
              <w:rPr>
                <w:noProof/>
                <w:webHidden/>
              </w:rPr>
              <w:fldChar w:fldCharType="separate"/>
            </w:r>
            <w:r>
              <w:rPr>
                <w:noProof/>
                <w:webHidden/>
              </w:rPr>
              <w:t>10</w:t>
            </w:r>
            <w:r>
              <w:rPr>
                <w:noProof/>
                <w:webHidden/>
              </w:rPr>
              <w:fldChar w:fldCharType="end"/>
            </w:r>
          </w:hyperlink>
        </w:p>
        <w:p w14:paraId="51643EAF" w14:textId="55F9B912" w:rsidR="00A64687" w:rsidRDefault="00A64687">
          <w:pPr>
            <w:pStyle w:val="TM3"/>
            <w:tabs>
              <w:tab w:val="right" w:leader="dot" w:pos="9062"/>
            </w:tabs>
            <w:rPr>
              <w:noProof/>
            </w:rPr>
          </w:pPr>
          <w:hyperlink w:anchor="_Toc74648521" w:history="1">
            <w:r w:rsidRPr="00371CDD">
              <w:rPr>
                <w:rStyle w:val="Lienhypertexte"/>
                <w:noProof/>
              </w:rPr>
              <w:t>Prix des terres agricoles</w:t>
            </w:r>
            <w:r>
              <w:rPr>
                <w:noProof/>
                <w:webHidden/>
              </w:rPr>
              <w:tab/>
            </w:r>
            <w:r>
              <w:rPr>
                <w:noProof/>
                <w:webHidden/>
              </w:rPr>
              <w:fldChar w:fldCharType="begin"/>
            </w:r>
            <w:r>
              <w:rPr>
                <w:noProof/>
                <w:webHidden/>
              </w:rPr>
              <w:instrText xml:space="preserve"> PAGEREF _Toc74648521 \h </w:instrText>
            </w:r>
            <w:r>
              <w:rPr>
                <w:noProof/>
                <w:webHidden/>
              </w:rPr>
            </w:r>
            <w:r>
              <w:rPr>
                <w:noProof/>
                <w:webHidden/>
              </w:rPr>
              <w:fldChar w:fldCharType="separate"/>
            </w:r>
            <w:r>
              <w:rPr>
                <w:noProof/>
                <w:webHidden/>
              </w:rPr>
              <w:t>11</w:t>
            </w:r>
            <w:r>
              <w:rPr>
                <w:noProof/>
                <w:webHidden/>
              </w:rPr>
              <w:fldChar w:fldCharType="end"/>
            </w:r>
          </w:hyperlink>
        </w:p>
        <w:p w14:paraId="0DC5924C" w14:textId="2E063323" w:rsidR="00A64687" w:rsidRDefault="00A64687">
          <w:pPr>
            <w:pStyle w:val="TM3"/>
            <w:tabs>
              <w:tab w:val="right" w:leader="dot" w:pos="9062"/>
            </w:tabs>
            <w:rPr>
              <w:noProof/>
            </w:rPr>
          </w:pPr>
          <w:hyperlink w:anchor="_Toc74648522" w:history="1">
            <w:r w:rsidRPr="00371CDD">
              <w:rPr>
                <w:rStyle w:val="Lienhypertexte"/>
                <w:noProof/>
              </w:rPr>
              <w:t>Congé paternité des travailleurs non-salariés agricoles</w:t>
            </w:r>
            <w:r>
              <w:rPr>
                <w:noProof/>
                <w:webHidden/>
              </w:rPr>
              <w:tab/>
            </w:r>
            <w:r>
              <w:rPr>
                <w:noProof/>
                <w:webHidden/>
              </w:rPr>
              <w:fldChar w:fldCharType="begin"/>
            </w:r>
            <w:r>
              <w:rPr>
                <w:noProof/>
                <w:webHidden/>
              </w:rPr>
              <w:instrText xml:space="preserve"> PAGEREF _Toc74648522 \h </w:instrText>
            </w:r>
            <w:r>
              <w:rPr>
                <w:noProof/>
                <w:webHidden/>
              </w:rPr>
            </w:r>
            <w:r>
              <w:rPr>
                <w:noProof/>
                <w:webHidden/>
              </w:rPr>
              <w:fldChar w:fldCharType="separate"/>
            </w:r>
            <w:r>
              <w:rPr>
                <w:noProof/>
                <w:webHidden/>
              </w:rPr>
              <w:t>11</w:t>
            </w:r>
            <w:r>
              <w:rPr>
                <w:noProof/>
                <w:webHidden/>
              </w:rPr>
              <w:fldChar w:fldCharType="end"/>
            </w:r>
          </w:hyperlink>
        </w:p>
        <w:p w14:paraId="6F8A3577" w14:textId="78C71FD3" w:rsidR="00A64687" w:rsidRDefault="00A64687">
          <w:pPr>
            <w:pStyle w:val="TM3"/>
            <w:tabs>
              <w:tab w:val="right" w:leader="dot" w:pos="9062"/>
            </w:tabs>
            <w:rPr>
              <w:noProof/>
            </w:rPr>
          </w:pPr>
          <w:hyperlink w:anchor="_Toc74648523" w:history="1">
            <w:r w:rsidRPr="00371CDD">
              <w:rPr>
                <w:rStyle w:val="Lienhypertexte"/>
                <w:noProof/>
              </w:rPr>
              <w:t>Une nouvelle aide financière pour les entreprises maritimes</w:t>
            </w:r>
            <w:r>
              <w:rPr>
                <w:noProof/>
                <w:webHidden/>
              </w:rPr>
              <w:tab/>
            </w:r>
            <w:r>
              <w:rPr>
                <w:noProof/>
                <w:webHidden/>
              </w:rPr>
              <w:fldChar w:fldCharType="begin"/>
            </w:r>
            <w:r>
              <w:rPr>
                <w:noProof/>
                <w:webHidden/>
              </w:rPr>
              <w:instrText xml:space="preserve"> PAGEREF _Toc74648523 \h </w:instrText>
            </w:r>
            <w:r>
              <w:rPr>
                <w:noProof/>
                <w:webHidden/>
              </w:rPr>
            </w:r>
            <w:r>
              <w:rPr>
                <w:noProof/>
                <w:webHidden/>
              </w:rPr>
              <w:fldChar w:fldCharType="separate"/>
            </w:r>
            <w:r>
              <w:rPr>
                <w:noProof/>
                <w:webHidden/>
              </w:rPr>
              <w:t>12</w:t>
            </w:r>
            <w:r>
              <w:rPr>
                <w:noProof/>
                <w:webHidden/>
              </w:rPr>
              <w:fldChar w:fldCharType="end"/>
            </w:r>
          </w:hyperlink>
        </w:p>
        <w:p w14:paraId="2431F77D" w14:textId="141CC13C" w:rsidR="00A64687" w:rsidRDefault="00A64687">
          <w:pPr>
            <w:pStyle w:val="TM3"/>
            <w:tabs>
              <w:tab w:val="right" w:leader="dot" w:pos="9062"/>
            </w:tabs>
            <w:rPr>
              <w:noProof/>
            </w:rPr>
          </w:pPr>
          <w:hyperlink w:anchor="_Toc74648524" w:history="1">
            <w:r w:rsidRPr="00371CDD">
              <w:rPr>
                <w:rStyle w:val="Lienhypertexte"/>
                <w:noProof/>
              </w:rPr>
              <w:t>Une aide financière pour certains vétérinaires</w:t>
            </w:r>
            <w:r>
              <w:rPr>
                <w:noProof/>
                <w:webHidden/>
              </w:rPr>
              <w:tab/>
            </w:r>
            <w:r>
              <w:rPr>
                <w:noProof/>
                <w:webHidden/>
              </w:rPr>
              <w:fldChar w:fldCharType="begin"/>
            </w:r>
            <w:r>
              <w:rPr>
                <w:noProof/>
                <w:webHidden/>
              </w:rPr>
              <w:instrText xml:space="preserve"> PAGEREF _Toc74648524 \h </w:instrText>
            </w:r>
            <w:r>
              <w:rPr>
                <w:noProof/>
                <w:webHidden/>
              </w:rPr>
            </w:r>
            <w:r>
              <w:rPr>
                <w:noProof/>
                <w:webHidden/>
              </w:rPr>
              <w:fldChar w:fldCharType="separate"/>
            </w:r>
            <w:r>
              <w:rPr>
                <w:noProof/>
                <w:webHidden/>
              </w:rPr>
              <w:t>13</w:t>
            </w:r>
            <w:r>
              <w:rPr>
                <w:noProof/>
                <w:webHidden/>
              </w:rPr>
              <w:fldChar w:fldCharType="end"/>
            </w:r>
          </w:hyperlink>
        </w:p>
        <w:p w14:paraId="2BF0478F" w14:textId="5C8C10B3" w:rsidR="00A64687" w:rsidRDefault="00A64687">
          <w:pPr>
            <w:pStyle w:val="TM3"/>
            <w:tabs>
              <w:tab w:val="right" w:leader="dot" w:pos="9062"/>
            </w:tabs>
            <w:rPr>
              <w:noProof/>
            </w:rPr>
          </w:pPr>
          <w:hyperlink w:anchor="_Toc74648525" w:history="1">
            <w:r w:rsidRPr="00371CDD">
              <w:rPr>
                <w:rStyle w:val="Lienhypertexte"/>
                <w:noProof/>
              </w:rPr>
              <w:t>Une aide financière pour les centres de soins de la faune sauvage</w:t>
            </w:r>
            <w:r>
              <w:rPr>
                <w:noProof/>
                <w:webHidden/>
              </w:rPr>
              <w:tab/>
            </w:r>
            <w:r>
              <w:rPr>
                <w:noProof/>
                <w:webHidden/>
              </w:rPr>
              <w:fldChar w:fldCharType="begin"/>
            </w:r>
            <w:r>
              <w:rPr>
                <w:noProof/>
                <w:webHidden/>
              </w:rPr>
              <w:instrText xml:space="preserve"> PAGEREF _Toc74648525 \h </w:instrText>
            </w:r>
            <w:r>
              <w:rPr>
                <w:noProof/>
                <w:webHidden/>
              </w:rPr>
            </w:r>
            <w:r>
              <w:rPr>
                <w:noProof/>
                <w:webHidden/>
              </w:rPr>
              <w:fldChar w:fldCharType="separate"/>
            </w:r>
            <w:r>
              <w:rPr>
                <w:noProof/>
                <w:webHidden/>
              </w:rPr>
              <w:t>15</w:t>
            </w:r>
            <w:r>
              <w:rPr>
                <w:noProof/>
                <w:webHidden/>
              </w:rPr>
              <w:fldChar w:fldCharType="end"/>
            </w:r>
          </w:hyperlink>
        </w:p>
        <w:p w14:paraId="35519774" w14:textId="3BF607ED" w:rsidR="001148C9" w:rsidRDefault="00B202FF">
          <w:r>
            <w:rPr>
              <w:b/>
              <w:bCs/>
            </w:rPr>
            <w:fldChar w:fldCharType="end"/>
          </w:r>
        </w:p>
      </w:sdtContent>
    </w:sdt>
    <w:p w14:paraId="162BFAF6" w14:textId="33B90EA9" w:rsidR="004F3D77" w:rsidRDefault="004F3D77">
      <w:r>
        <w:br w:type="page"/>
      </w:r>
    </w:p>
    <w:p w14:paraId="5D743166" w14:textId="77777777" w:rsidR="001148C9" w:rsidRDefault="001148C9"/>
    <w:p w14:paraId="30475D39" w14:textId="277ADB84" w:rsidR="001148C9" w:rsidRDefault="001148C9"/>
    <w:p w14:paraId="2F441CDD" w14:textId="63140FD1" w:rsidR="004F3D77" w:rsidRDefault="004F3D77"/>
    <w:p w14:paraId="13AFB459" w14:textId="2E0AAFD4" w:rsidR="004F3D77" w:rsidRDefault="004F3D77"/>
    <w:p w14:paraId="6B0812FB" w14:textId="60FEF914" w:rsidR="004F3D77" w:rsidRDefault="004F3D77"/>
    <w:p w14:paraId="30A65766" w14:textId="73A9B358" w:rsidR="004F3D77" w:rsidRDefault="004F3D77"/>
    <w:p w14:paraId="5052215E" w14:textId="6C67849A" w:rsidR="004F3D77" w:rsidRDefault="004F3D77"/>
    <w:p w14:paraId="5A56FCFB" w14:textId="08B239EA" w:rsidR="004F3D77" w:rsidRDefault="004F3D77"/>
    <w:p w14:paraId="38648626" w14:textId="77777777" w:rsidR="004F3D77" w:rsidRDefault="004F3D77"/>
    <w:p w14:paraId="618B5796" w14:textId="28E4720C" w:rsidR="003529AB" w:rsidRPr="00B36683" w:rsidRDefault="003529AB" w:rsidP="003529AB">
      <w:pPr>
        <w:pStyle w:val="Titre1"/>
      </w:pPr>
      <w:bookmarkStart w:id="0" w:name="_Toc74648509"/>
      <w:r>
        <w:t>POUR LE SECTEUR AGRICOLE</w:t>
      </w:r>
      <w:bookmarkEnd w:id="0"/>
    </w:p>
    <w:p w14:paraId="39ABFAB9" w14:textId="77777777" w:rsidR="003529AB" w:rsidRDefault="003529AB" w:rsidP="003529AB"/>
    <w:p w14:paraId="7778F318" w14:textId="5948D7E9" w:rsidR="003529AB" w:rsidRDefault="003529AB">
      <w:r>
        <w:br w:type="page"/>
      </w:r>
    </w:p>
    <w:p w14:paraId="233EDC90" w14:textId="77777777" w:rsidR="003529AB" w:rsidRDefault="003529AB" w:rsidP="003529AB">
      <w:pPr>
        <w:jc w:val="center"/>
        <w:rPr>
          <w:rStyle w:val="txt"/>
        </w:rPr>
      </w:pPr>
    </w:p>
    <w:p w14:paraId="3DA038BC" w14:textId="77777777" w:rsidR="003529AB" w:rsidRPr="00B36683" w:rsidRDefault="003529AB" w:rsidP="003529AB">
      <w:pPr>
        <w:pStyle w:val="Titre2"/>
      </w:pPr>
      <w:bookmarkStart w:id="1" w:name="_Toc74648510"/>
      <w:r>
        <w:t>Les informations essentielles et les anecdotes à connaître</w:t>
      </w:r>
      <w:bookmarkEnd w:id="1"/>
    </w:p>
    <w:p w14:paraId="366CC533" w14:textId="77777777" w:rsidR="008B0D27" w:rsidRDefault="008B0D27" w:rsidP="008B0D27"/>
    <w:p w14:paraId="31C076BE" w14:textId="2C42CC2C" w:rsidR="00BB3016" w:rsidRPr="00BA1E49" w:rsidRDefault="008A7537" w:rsidP="00BB3016">
      <w:pPr>
        <w:pStyle w:val="Titre3"/>
      </w:pPr>
      <w:bookmarkStart w:id="2" w:name="_Toc74648511"/>
      <w:r>
        <w:t>Brexit et plan de soutien pour les pêcheurs</w:t>
      </w:r>
      <w:bookmarkEnd w:id="2"/>
    </w:p>
    <w:p w14:paraId="4C1605C7" w14:textId="08A7168A" w:rsidR="00BB3016" w:rsidRDefault="00BB3016" w:rsidP="00895551">
      <w:pPr>
        <w:spacing w:before="0" w:after="0"/>
        <w:rPr>
          <w:rFonts w:cstheme="minorHAnsi"/>
        </w:rPr>
      </w:pPr>
      <w:r w:rsidRPr="00E45B66">
        <w:rPr>
          <w:rFonts w:cstheme="minorHAnsi"/>
          <w:b/>
          <w:color w:val="0070C0"/>
        </w:rPr>
        <w:t>Slide</w:t>
      </w:r>
      <w:r>
        <w:rPr>
          <w:rFonts w:cstheme="minorHAnsi"/>
          <w:b/>
          <w:color w:val="0070C0"/>
        </w:rPr>
        <w:t xml:space="preserve"> </w:t>
      </w:r>
      <w:r w:rsidR="00895551">
        <w:rPr>
          <w:rFonts w:cstheme="minorHAnsi"/>
          <w:b/>
          <w:color w:val="0070C0"/>
        </w:rPr>
        <w:t>3</w:t>
      </w:r>
    </w:p>
    <w:p w14:paraId="080FBECC" w14:textId="57D124CD" w:rsidR="00BB3016" w:rsidRPr="00F72B35" w:rsidRDefault="00BB3016" w:rsidP="00BB3016">
      <w:pPr>
        <w:rPr>
          <w:rFonts w:cstheme="minorHAnsi"/>
        </w:rPr>
      </w:pPr>
      <w:r w:rsidRPr="00451FF7">
        <w:rPr>
          <w:rFonts w:cstheme="minorHAnsi"/>
        </w:rPr>
        <w:t>Source </w:t>
      </w:r>
      <w:r w:rsidRPr="002545F5">
        <w:rPr>
          <w:rFonts w:cstheme="minorHAnsi"/>
        </w:rPr>
        <w:t xml:space="preserve">: </w:t>
      </w:r>
      <w:r w:rsidR="00F72B35" w:rsidRPr="00F72B35">
        <w:rPr>
          <w:rFonts w:cstheme="minorHAnsi"/>
        </w:rPr>
        <w:t xml:space="preserve">Communiqué de presse du </w:t>
      </w:r>
      <w:r w:rsidR="00F72B35">
        <w:rPr>
          <w:rFonts w:cstheme="minorHAnsi"/>
        </w:rPr>
        <w:t>m</w:t>
      </w:r>
      <w:r w:rsidR="00F72B35" w:rsidRPr="00F72B35">
        <w:rPr>
          <w:rFonts w:cstheme="minorHAnsi"/>
        </w:rPr>
        <w:t>inistère de la mer du 26 avril 2021</w:t>
      </w:r>
    </w:p>
    <w:p w14:paraId="5F174284" w14:textId="77777777" w:rsidR="00BB3016" w:rsidRPr="005B73D2" w:rsidRDefault="00BB3016" w:rsidP="00BB3016">
      <w:pPr>
        <w:pStyle w:val="Titre4"/>
        <w:rPr>
          <w:rStyle w:val="txt"/>
        </w:rPr>
      </w:pPr>
      <w:r w:rsidRPr="004858FF">
        <w:rPr>
          <w:rStyle w:val="txt"/>
        </w:rPr>
        <w:t>ce qu’il faut savoir…</w:t>
      </w:r>
    </w:p>
    <w:p w14:paraId="414281A0" w14:textId="77777777" w:rsidR="00334EA2" w:rsidRPr="00334EA2" w:rsidRDefault="00334EA2" w:rsidP="00334EA2">
      <w:pPr>
        <w:rPr>
          <w:rFonts w:cstheme="minorHAnsi"/>
        </w:rPr>
      </w:pPr>
      <w:r w:rsidRPr="00334EA2">
        <w:rPr>
          <w:rFonts w:cstheme="minorHAnsi"/>
        </w:rPr>
        <w:t>Pour rappel, à la suite du départ du Royaume-Uni de l’Union européenne (Brexit), le Gouvernement a annoncé, en janvier 2021, la mise en place d’un plan de soutien en faveur des pêcheurs et mareyeurs subissant de lourdes pertes économiques.</w:t>
      </w:r>
    </w:p>
    <w:p w14:paraId="2F73B815" w14:textId="77777777" w:rsidR="00334EA2" w:rsidRPr="00334EA2" w:rsidRDefault="00334EA2" w:rsidP="00334EA2">
      <w:pPr>
        <w:rPr>
          <w:rFonts w:cstheme="minorHAnsi"/>
        </w:rPr>
      </w:pPr>
      <w:r w:rsidRPr="00334EA2">
        <w:rPr>
          <w:rFonts w:cstheme="minorHAnsi"/>
        </w:rPr>
        <w:t>Celui-ci prévoit dans un premier temps des mesures d’urgence :</w:t>
      </w:r>
    </w:p>
    <w:p w14:paraId="0569D91F" w14:textId="2C0A3F82" w:rsidR="00334EA2" w:rsidRPr="00334EA2" w:rsidRDefault="00334EA2" w:rsidP="00487B09">
      <w:pPr>
        <w:pStyle w:val="Paragraphedeliste"/>
        <w:numPr>
          <w:ilvl w:val="0"/>
          <w:numId w:val="8"/>
        </w:numPr>
        <w:rPr>
          <w:rFonts w:cstheme="minorHAnsi"/>
        </w:rPr>
      </w:pPr>
      <w:proofErr w:type="gramStart"/>
      <w:r w:rsidRPr="00334EA2">
        <w:rPr>
          <w:rFonts w:cstheme="minorHAnsi"/>
        </w:rPr>
        <w:t>une</w:t>
      </w:r>
      <w:proofErr w:type="gramEnd"/>
      <w:r w:rsidRPr="00334EA2">
        <w:rPr>
          <w:rFonts w:cstheme="minorHAnsi"/>
        </w:rPr>
        <w:t xml:space="preserve"> aide forfaitaire pouvant aller jusqu’à 30 000 € en fonction de leur dépendance aux produits capturés dans les eaux britanniques et de la perte de chiffre d’affaires ;</w:t>
      </w:r>
    </w:p>
    <w:p w14:paraId="48BB256C" w14:textId="68F5B01D" w:rsidR="00334EA2" w:rsidRPr="00334EA2" w:rsidRDefault="00334EA2" w:rsidP="00487B09">
      <w:pPr>
        <w:pStyle w:val="Paragraphedeliste"/>
        <w:numPr>
          <w:ilvl w:val="0"/>
          <w:numId w:val="8"/>
        </w:numPr>
        <w:rPr>
          <w:rFonts w:cstheme="minorHAnsi"/>
        </w:rPr>
      </w:pPr>
      <w:proofErr w:type="gramStart"/>
      <w:r w:rsidRPr="00334EA2">
        <w:rPr>
          <w:rFonts w:cstheme="minorHAnsi"/>
        </w:rPr>
        <w:t>une</w:t>
      </w:r>
      <w:proofErr w:type="gramEnd"/>
      <w:r w:rsidRPr="00334EA2">
        <w:rPr>
          <w:rFonts w:cstheme="minorHAnsi"/>
        </w:rPr>
        <w:t xml:space="preserve"> indemnisation à hauteur de 30 % du chiffre d’affaires de référence certifié, y compris le reste à charge de l’activité partielle pour les pêcheurs devant temporairement arrêter leur activité ;</w:t>
      </w:r>
    </w:p>
    <w:p w14:paraId="4E976BB0" w14:textId="7553C122" w:rsidR="00334EA2" w:rsidRPr="00334EA2" w:rsidRDefault="00334EA2" w:rsidP="00487B09">
      <w:pPr>
        <w:pStyle w:val="Paragraphedeliste"/>
        <w:numPr>
          <w:ilvl w:val="0"/>
          <w:numId w:val="8"/>
        </w:numPr>
        <w:rPr>
          <w:rFonts w:cstheme="minorHAnsi"/>
        </w:rPr>
      </w:pPr>
      <w:proofErr w:type="gramStart"/>
      <w:r w:rsidRPr="00334EA2">
        <w:rPr>
          <w:rFonts w:cstheme="minorHAnsi"/>
        </w:rPr>
        <w:t>une</w:t>
      </w:r>
      <w:proofErr w:type="gramEnd"/>
      <w:r w:rsidRPr="00334EA2">
        <w:rPr>
          <w:rFonts w:cstheme="minorHAnsi"/>
        </w:rPr>
        <w:t xml:space="preserve"> compensation d’une partie des pertes du chiffre d’affaires sur le premier trimestre pour les entreprises dépendantes des eaux britanniques qui ne souhaitent pas avoir recours aux arrêts temporaires ;</w:t>
      </w:r>
    </w:p>
    <w:p w14:paraId="220B1568" w14:textId="0EAE6FA4" w:rsidR="00334EA2" w:rsidRPr="00334EA2" w:rsidRDefault="00334EA2" w:rsidP="00487B09">
      <w:pPr>
        <w:pStyle w:val="Paragraphedeliste"/>
        <w:numPr>
          <w:ilvl w:val="0"/>
          <w:numId w:val="8"/>
        </w:numPr>
        <w:rPr>
          <w:rFonts w:cstheme="minorHAnsi"/>
        </w:rPr>
      </w:pPr>
      <w:proofErr w:type="gramStart"/>
      <w:r w:rsidRPr="00334EA2">
        <w:rPr>
          <w:rFonts w:cstheme="minorHAnsi"/>
        </w:rPr>
        <w:t>une</w:t>
      </w:r>
      <w:proofErr w:type="gramEnd"/>
      <w:r w:rsidRPr="00334EA2">
        <w:rPr>
          <w:rFonts w:cstheme="minorHAnsi"/>
        </w:rPr>
        <w:t xml:space="preserve"> compensation d’une partie des pertes du chiffre d’affaires sur le premier trimestre pour les mareyeurs dépendants des produits capturés dans les eaux britanniques.</w:t>
      </w:r>
    </w:p>
    <w:p w14:paraId="1E4101C9" w14:textId="77777777" w:rsidR="00334EA2" w:rsidRPr="00334EA2" w:rsidRDefault="00334EA2" w:rsidP="00334EA2">
      <w:pPr>
        <w:rPr>
          <w:rFonts w:cstheme="minorHAnsi"/>
        </w:rPr>
      </w:pPr>
      <w:r w:rsidRPr="00334EA2">
        <w:rPr>
          <w:rFonts w:cstheme="minorHAnsi"/>
        </w:rPr>
        <w:t>Par la suite, des mesures à moyen et long terme vont également être prises, notamment en faveur des salariés de la filière :</w:t>
      </w:r>
    </w:p>
    <w:p w14:paraId="3EEE4F0A" w14:textId="79F21B7C" w:rsidR="00334EA2" w:rsidRPr="00334EA2" w:rsidRDefault="00334EA2" w:rsidP="00487B09">
      <w:pPr>
        <w:pStyle w:val="Paragraphedeliste"/>
        <w:numPr>
          <w:ilvl w:val="0"/>
          <w:numId w:val="6"/>
        </w:numPr>
        <w:rPr>
          <w:rFonts w:cstheme="minorHAnsi"/>
        </w:rPr>
      </w:pPr>
      <w:proofErr w:type="gramStart"/>
      <w:r w:rsidRPr="00334EA2">
        <w:rPr>
          <w:rFonts w:cstheme="minorHAnsi"/>
        </w:rPr>
        <w:t>extension</w:t>
      </w:r>
      <w:proofErr w:type="gramEnd"/>
      <w:r w:rsidRPr="00334EA2">
        <w:rPr>
          <w:rFonts w:cstheme="minorHAnsi"/>
        </w:rPr>
        <w:t xml:space="preserve"> de l'activité partielle de longue durée pour les salariés des entreprises dépendantes des eaux britanniques ;</w:t>
      </w:r>
    </w:p>
    <w:p w14:paraId="575B165C" w14:textId="55939013" w:rsidR="00334EA2" w:rsidRPr="00334EA2" w:rsidRDefault="00334EA2" w:rsidP="00487B09">
      <w:pPr>
        <w:pStyle w:val="Paragraphedeliste"/>
        <w:numPr>
          <w:ilvl w:val="0"/>
          <w:numId w:val="6"/>
        </w:numPr>
        <w:rPr>
          <w:rFonts w:cstheme="minorHAnsi"/>
        </w:rPr>
      </w:pPr>
      <w:proofErr w:type="gramStart"/>
      <w:r w:rsidRPr="00334EA2">
        <w:rPr>
          <w:rFonts w:cstheme="minorHAnsi"/>
        </w:rPr>
        <w:t>création</w:t>
      </w:r>
      <w:proofErr w:type="gramEnd"/>
      <w:r w:rsidRPr="00334EA2">
        <w:rPr>
          <w:rFonts w:cstheme="minorHAnsi"/>
        </w:rPr>
        <w:t xml:space="preserve"> d’un plan de sortie de flotte pour les navires dépendants des eaux britanniques qui souhaiteraient arrêter leur activité ;</w:t>
      </w:r>
    </w:p>
    <w:p w14:paraId="5C75BE8E" w14:textId="75C2E442" w:rsidR="00334EA2" w:rsidRPr="00334EA2" w:rsidRDefault="00334EA2" w:rsidP="00487B09">
      <w:pPr>
        <w:pStyle w:val="Paragraphedeliste"/>
        <w:numPr>
          <w:ilvl w:val="0"/>
          <w:numId w:val="6"/>
        </w:numPr>
        <w:rPr>
          <w:rFonts w:cstheme="minorHAnsi"/>
        </w:rPr>
      </w:pPr>
      <w:proofErr w:type="gramStart"/>
      <w:r w:rsidRPr="00334EA2">
        <w:rPr>
          <w:rFonts w:cstheme="minorHAnsi"/>
        </w:rPr>
        <w:t>aide</w:t>
      </w:r>
      <w:proofErr w:type="gramEnd"/>
      <w:r w:rsidRPr="00334EA2">
        <w:rPr>
          <w:rFonts w:cstheme="minorHAnsi"/>
        </w:rPr>
        <w:t xml:space="preserve"> à la restructuration au titre du plan de sauvegarde de l'emploi de l’entreprise ;</w:t>
      </w:r>
    </w:p>
    <w:p w14:paraId="2C1C4672" w14:textId="2C170C45" w:rsidR="00334EA2" w:rsidRPr="00334EA2" w:rsidRDefault="00334EA2" w:rsidP="00487B09">
      <w:pPr>
        <w:pStyle w:val="Paragraphedeliste"/>
        <w:numPr>
          <w:ilvl w:val="0"/>
          <w:numId w:val="6"/>
        </w:numPr>
        <w:rPr>
          <w:rFonts w:cstheme="minorHAnsi"/>
        </w:rPr>
      </w:pPr>
      <w:proofErr w:type="gramStart"/>
      <w:r w:rsidRPr="00334EA2">
        <w:rPr>
          <w:rFonts w:cstheme="minorHAnsi"/>
        </w:rPr>
        <w:t>mobilisation</w:t>
      </w:r>
      <w:proofErr w:type="gramEnd"/>
      <w:r w:rsidRPr="00334EA2">
        <w:rPr>
          <w:rFonts w:cstheme="minorHAnsi"/>
        </w:rPr>
        <w:t xml:space="preserve"> du Fonds national de l'emploi pour des formations de 6 à 12 mois permettant de faire valider les acquis de l’expérience ou de favoriser des reconversions dans le secteur maritime ;</w:t>
      </w:r>
    </w:p>
    <w:p w14:paraId="53C75CBA" w14:textId="44D6400F" w:rsidR="00334EA2" w:rsidRPr="00334EA2" w:rsidRDefault="00334EA2" w:rsidP="00487B09">
      <w:pPr>
        <w:pStyle w:val="Paragraphedeliste"/>
        <w:numPr>
          <w:ilvl w:val="0"/>
          <w:numId w:val="6"/>
        </w:numPr>
        <w:rPr>
          <w:rFonts w:cstheme="minorHAnsi"/>
        </w:rPr>
      </w:pPr>
      <w:proofErr w:type="gramStart"/>
      <w:r w:rsidRPr="00334EA2">
        <w:rPr>
          <w:rFonts w:cstheme="minorHAnsi"/>
        </w:rPr>
        <w:t>création</w:t>
      </w:r>
      <w:proofErr w:type="gramEnd"/>
      <w:r w:rsidRPr="00334EA2">
        <w:rPr>
          <w:rFonts w:cstheme="minorHAnsi"/>
        </w:rPr>
        <w:t xml:space="preserve"> d’aides à l’investissement dans le cadre du plan de relance et du futur Fonds européen pour les affaires maritimes et la pêche (FEAMP).</w:t>
      </w:r>
    </w:p>
    <w:p w14:paraId="658E96E0" w14:textId="3743B296" w:rsidR="00BB3016" w:rsidRDefault="00334EA2" w:rsidP="00334EA2">
      <w:pPr>
        <w:rPr>
          <w:rFonts w:cstheme="minorHAnsi"/>
        </w:rPr>
      </w:pPr>
      <w:r w:rsidRPr="00334EA2">
        <w:rPr>
          <w:rFonts w:cstheme="minorHAnsi"/>
        </w:rPr>
        <w:t>Notez que ces dispositions ont récemment été validées par la commission européenne. Le Gouvernement devrait donc annoncer le versement de ces aides au cours des prochains mois. Affaire à suivre…</w:t>
      </w:r>
    </w:p>
    <w:p w14:paraId="3B270826" w14:textId="77777777" w:rsidR="00334EA2" w:rsidRPr="00451FF7" w:rsidRDefault="00334EA2" w:rsidP="00334EA2">
      <w:pPr>
        <w:rPr>
          <w:rFonts w:cstheme="minorHAnsi"/>
        </w:rPr>
      </w:pPr>
    </w:p>
    <w:p w14:paraId="3657A975" w14:textId="0689E64A" w:rsidR="008D42AA" w:rsidRPr="00BA1E49" w:rsidRDefault="008D42AA" w:rsidP="008D42AA">
      <w:pPr>
        <w:pStyle w:val="Titre3"/>
      </w:pPr>
      <w:bookmarkStart w:id="3" w:name="_Toc74648512"/>
      <w:r>
        <w:lastRenderedPageBreak/>
        <w:t xml:space="preserve">Brexit et aide </w:t>
      </w:r>
      <w:r w:rsidR="004F4834">
        <w:t xml:space="preserve">à l’arrêt temporaire d’activité </w:t>
      </w:r>
      <w:r w:rsidR="00F16018">
        <w:t>des navires de pêche</w:t>
      </w:r>
      <w:bookmarkEnd w:id="3"/>
    </w:p>
    <w:p w14:paraId="72A6FCDC" w14:textId="43DA89F9" w:rsidR="008D42AA" w:rsidRDefault="008D42AA" w:rsidP="00CF2196">
      <w:pPr>
        <w:spacing w:before="0" w:after="0"/>
        <w:rPr>
          <w:rFonts w:cstheme="minorHAnsi"/>
        </w:rPr>
      </w:pPr>
      <w:r w:rsidRPr="00E45B66">
        <w:rPr>
          <w:rFonts w:cstheme="minorHAnsi"/>
          <w:b/>
          <w:color w:val="0070C0"/>
        </w:rPr>
        <w:t>Slide</w:t>
      </w:r>
      <w:r>
        <w:rPr>
          <w:rFonts w:cstheme="minorHAnsi"/>
          <w:b/>
          <w:color w:val="0070C0"/>
        </w:rPr>
        <w:t xml:space="preserve"> </w:t>
      </w:r>
      <w:r w:rsidR="00CF2196">
        <w:rPr>
          <w:rFonts w:cstheme="minorHAnsi"/>
          <w:b/>
          <w:color w:val="0070C0"/>
        </w:rPr>
        <w:t>4</w:t>
      </w:r>
    </w:p>
    <w:p w14:paraId="1E101922" w14:textId="21BA0717" w:rsidR="008D42AA" w:rsidRPr="00360CD0" w:rsidRDefault="008D42AA" w:rsidP="008D42AA">
      <w:pPr>
        <w:rPr>
          <w:rFonts w:cstheme="minorHAnsi"/>
        </w:rPr>
      </w:pPr>
      <w:r w:rsidRPr="00451FF7">
        <w:rPr>
          <w:rFonts w:cstheme="minorHAnsi"/>
        </w:rPr>
        <w:t>Source </w:t>
      </w:r>
      <w:r w:rsidRPr="002545F5">
        <w:rPr>
          <w:rFonts w:cstheme="minorHAnsi"/>
        </w:rPr>
        <w:t xml:space="preserve">: </w:t>
      </w:r>
      <w:r w:rsidR="00360CD0" w:rsidRPr="00360CD0">
        <w:rPr>
          <w:rFonts w:cstheme="minorHAnsi"/>
        </w:rPr>
        <w:t>Arrêté du 29 avril 2021 relatif à la mise en œuvre d'un arrêt temporaire aidé des activités de pêche dans le cadre du retrait du Royaume-Uni de Grande-Bretagne et d'Irlande du Nord de l'Union européenne</w:t>
      </w:r>
    </w:p>
    <w:p w14:paraId="6AA0F86D" w14:textId="77777777" w:rsidR="008D42AA" w:rsidRPr="005B73D2" w:rsidRDefault="008D42AA" w:rsidP="008D42AA">
      <w:pPr>
        <w:pStyle w:val="Titre4"/>
        <w:rPr>
          <w:rStyle w:val="txt"/>
        </w:rPr>
      </w:pPr>
      <w:r w:rsidRPr="004858FF">
        <w:rPr>
          <w:rStyle w:val="txt"/>
        </w:rPr>
        <w:t>ce qu’il faut savoir…</w:t>
      </w:r>
    </w:p>
    <w:p w14:paraId="2BA7588A" w14:textId="66990767" w:rsidR="007630A3" w:rsidRPr="007630A3" w:rsidRDefault="007630A3" w:rsidP="00D54DDF">
      <w:pPr>
        <w:pStyle w:val="Paragraphedeliste"/>
        <w:numPr>
          <w:ilvl w:val="0"/>
          <w:numId w:val="34"/>
        </w:numPr>
        <w:rPr>
          <w:rFonts w:cstheme="minorHAnsi"/>
          <w:b/>
          <w:bCs/>
          <w:i/>
          <w:iCs/>
          <w:u w:val="single"/>
        </w:rPr>
      </w:pPr>
      <w:r w:rsidRPr="007630A3">
        <w:rPr>
          <w:rFonts w:cstheme="minorHAnsi"/>
          <w:b/>
          <w:bCs/>
          <w:i/>
          <w:iCs/>
          <w:u w:val="single"/>
        </w:rPr>
        <w:t>Pourquoi ?</w:t>
      </w:r>
    </w:p>
    <w:p w14:paraId="4DFC5F74" w14:textId="77777777" w:rsidR="007630A3" w:rsidRPr="007630A3" w:rsidRDefault="007630A3" w:rsidP="007630A3">
      <w:pPr>
        <w:rPr>
          <w:rFonts w:cstheme="minorHAnsi"/>
        </w:rPr>
      </w:pPr>
      <w:r w:rsidRPr="007630A3">
        <w:rPr>
          <w:rFonts w:cstheme="minorHAnsi"/>
        </w:rPr>
        <w:t xml:space="preserve">L’accord de commerce et de coopération conclu avec le Royaume-Uni et l’Irlande du Nord à la suite de leur sortie de l’Union européenne n’est pas sans conséquences pour les navires de pêche français. </w:t>
      </w:r>
    </w:p>
    <w:p w14:paraId="65E6D442" w14:textId="77777777" w:rsidR="007630A3" w:rsidRPr="007630A3" w:rsidRDefault="007630A3" w:rsidP="007630A3">
      <w:pPr>
        <w:rPr>
          <w:rFonts w:cstheme="minorHAnsi"/>
        </w:rPr>
      </w:pPr>
      <w:r w:rsidRPr="007630A3">
        <w:rPr>
          <w:rFonts w:cstheme="minorHAnsi"/>
        </w:rPr>
        <w:t>Pour les aider à faire face à la baisse d’activité qu’ils subissent dans le cadre de ce Brexit, le Gouvernement a mis en place une aide à l’arrêt temporaire d’activité de pêche professionnelle.</w:t>
      </w:r>
    </w:p>
    <w:p w14:paraId="6369D020" w14:textId="25D17CDB" w:rsidR="007630A3" w:rsidRPr="007630A3" w:rsidRDefault="007630A3" w:rsidP="00D54DDF">
      <w:pPr>
        <w:pStyle w:val="Paragraphedeliste"/>
        <w:numPr>
          <w:ilvl w:val="0"/>
          <w:numId w:val="34"/>
        </w:numPr>
        <w:rPr>
          <w:rFonts w:cstheme="minorHAnsi"/>
          <w:b/>
          <w:bCs/>
          <w:i/>
          <w:iCs/>
          <w:u w:val="single"/>
        </w:rPr>
      </w:pPr>
      <w:r w:rsidRPr="007630A3">
        <w:rPr>
          <w:rFonts w:cstheme="minorHAnsi"/>
          <w:b/>
          <w:bCs/>
          <w:i/>
          <w:iCs/>
          <w:u w:val="single"/>
        </w:rPr>
        <w:t>Pour qui ?</w:t>
      </w:r>
    </w:p>
    <w:p w14:paraId="6D6247E5" w14:textId="77777777" w:rsidR="007630A3" w:rsidRPr="007630A3" w:rsidRDefault="007630A3" w:rsidP="007630A3">
      <w:pPr>
        <w:rPr>
          <w:rFonts w:cstheme="minorHAnsi"/>
        </w:rPr>
      </w:pPr>
      <w:r w:rsidRPr="007630A3">
        <w:rPr>
          <w:rFonts w:cstheme="minorHAnsi"/>
        </w:rPr>
        <w:t>Cette aide peut être demandée par les armateurs d’un ou plusieurs navires de pêche professionnelle naviguant pour la France et subissant un arrêt temporaire de leur activité entre le 1</w:t>
      </w:r>
      <w:r w:rsidRPr="006B06B3">
        <w:rPr>
          <w:rFonts w:cstheme="minorHAnsi"/>
          <w:vertAlign w:val="superscript"/>
        </w:rPr>
        <w:t xml:space="preserve">er </w:t>
      </w:r>
      <w:r w:rsidRPr="007630A3">
        <w:rPr>
          <w:rFonts w:cstheme="minorHAnsi"/>
        </w:rPr>
        <w:t>janvier 2021 et le 30 juin 2021.</w:t>
      </w:r>
    </w:p>
    <w:p w14:paraId="6E6D0816" w14:textId="77777777" w:rsidR="007630A3" w:rsidRPr="007630A3" w:rsidRDefault="007630A3" w:rsidP="007630A3">
      <w:pPr>
        <w:rPr>
          <w:rFonts w:cstheme="minorHAnsi"/>
        </w:rPr>
      </w:pPr>
      <w:r w:rsidRPr="007630A3">
        <w:rPr>
          <w:rFonts w:cstheme="minorHAnsi"/>
        </w:rPr>
        <w:t>Celle-ci n’est pas cumulable avec celle permettant la compensation des pertes de chiffre d’affaires versée au cours du 1</w:t>
      </w:r>
      <w:r w:rsidRPr="007630A3">
        <w:rPr>
          <w:rFonts w:cstheme="minorHAnsi"/>
          <w:vertAlign w:val="superscript"/>
        </w:rPr>
        <w:t>er</w:t>
      </w:r>
      <w:r w:rsidRPr="007630A3">
        <w:rPr>
          <w:rFonts w:cstheme="minorHAnsi"/>
        </w:rPr>
        <w:t xml:space="preserve"> trimestre 2021. Les entreprises ayant bénéficié de ce dispositif peuvent toutefois faire une demande d’aide à l’arrêt temporaire d’activité de pêche professionnelle pour la période du 1</w:t>
      </w:r>
      <w:r w:rsidRPr="006B06B3">
        <w:rPr>
          <w:rFonts w:cstheme="minorHAnsi"/>
          <w:vertAlign w:val="superscript"/>
        </w:rPr>
        <w:t>er</w:t>
      </w:r>
      <w:r w:rsidRPr="007630A3">
        <w:rPr>
          <w:rFonts w:cstheme="minorHAnsi"/>
        </w:rPr>
        <w:t xml:space="preserve"> avril au 30 juin 2021.</w:t>
      </w:r>
    </w:p>
    <w:p w14:paraId="67DC2369" w14:textId="77777777" w:rsidR="007630A3" w:rsidRPr="007630A3" w:rsidRDefault="007630A3" w:rsidP="007630A3">
      <w:pPr>
        <w:rPr>
          <w:rFonts w:cstheme="minorHAnsi"/>
        </w:rPr>
      </w:pPr>
      <w:r w:rsidRPr="007630A3">
        <w:rPr>
          <w:rFonts w:cstheme="minorHAnsi"/>
        </w:rPr>
        <w:t>De plus, les entreprises souhaitant l’obtenir ne pourront pas bénéficier du dispositif d’activité partielle pendant la période d’arrêt.</w:t>
      </w:r>
    </w:p>
    <w:p w14:paraId="034750E2" w14:textId="77777777" w:rsidR="007630A3" w:rsidRPr="007630A3" w:rsidRDefault="007630A3" w:rsidP="007630A3">
      <w:pPr>
        <w:rPr>
          <w:rFonts w:cstheme="minorHAnsi"/>
        </w:rPr>
      </w:pPr>
      <w:r w:rsidRPr="007630A3">
        <w:rPr>
          <w:rFonts w:cstheme="minorHAnsi"/>
        </w:rPr>
        <w:t xml:space="preserve">En outre, l’obtention de l’aide est soumise au respect de plusieurs conditions : </w:t>
      </w:r>
    </w:p>
    <w:p w14:paraId="61F6AA7E" w14:textId="0ADAAD84" w:rsidR="007630A3" w:rsidRPr="006B06B3" w:rsidRDefault="007630A3" w:rsidP="006B06B3">
      <w:pPr>
        <w:pStyle w:val="Paragraphedeliste"/>
        <w:numPr>
          <w:ilvl w:val="0"/>
          <w:numId w:val="8"/>
        </w:numPr>
        <w:rPr>
          <w:rFonts w:cstheme="minorHAnsi"/>
        </w:rPr>
      </w:pPr>
      <w:proofErr w:type="gramStart"/>
      <w:r w:rsidRPr="006B06B3">
        <w:rPr>
          <w:rFonts w:cstheme="minorHAnsi"/>
        </w:rPr>
        <w:t>le</w:t>
      </w:r>
      <w:proofErr w:type="gramEnd"/>
      <w:r w:rsidRPr="006B06B3">
        <w:rPr>
          <w:rFonts w:cstheme="minorHAnsi"/>
        </w:rPr>
        <w:t xml:space="preserve"> navire concerné par la demande doit justifier d’une immatriculation en France et être inscrit au registre des navires de pêche de l’Union européenne à la date du dépôt de la demande ;</w:t>
      </w:r>
    </w:p>
    <w:p w14:paraId="4EF78D0D" w14:textId="5F3CB1E5" w:rsidR="007630A3" w:rsidRPr="006B06B3" w:rsidRDefault="007630A3" w:rsidP="006B06B3">
      <w:pPr>
        <w:pStyle w:val="Paragraphedeliste"/>
        <w:numPr>
          <w:ilvl w:val="0"/>
          <w:numId w:val="8"/>
        </w:numPr>
        <w:rPr>
          <w:rFonts w:cstheme="minorHAnsi"/>
        </w:rPr>
      </w:pPr>
      <w:proofErr w:type="gramStart"/>
      <w:r w:rsidRPr="006B06B3">
        <w:rPr>
          <w:rFonts w:cstheme="minorHAnsi"/>
        </w:rPr>
        <w:t>le</w:t>
      </w:r>
      <w:proofErr w:type="gramEnd"/>
      <w:r w:rsidRPr="006B06B3">
        <w:rPr>
          <w:rFonts w:cstheme="minorHAnsi"/>
        </w:rPr>
        <w:t xml:space="preserve"> demandeur doit être l’armateur du navire concerné et doit avoir mené des activités de pêche en mer pendant au moins 120 jours au cours des 2 dernières années précédant l’année de la date de la demande ;</w:t>
      </w:r>
    </w:p>
    <w:p w14:paraId="09EAFE13" w14:textId="7907C5FF" w:rsidR="007630A3" w:rsidRPr="006B06B3" w:rsidRDefault="007630A3" w:rsidP="006B06B3">
      <w:pPr>
        <w:pStyle w:val="Paragraphedeliste"/>
        <w:numPr>
          <w:ilvl w:val="0"/>
          <w:numId w:val="8"/>
        </w:numPr>
        <w:rPr>
          <w:rFonts w:cstheme="minorHAnsi"/>
        </w:rPr>
      </w:pPr>
      <w:proofErr w:type="gramStart"/>
      <w:r w:rsidRPr="006B06B3">
        <w:rPr>
          <w:rFonts w:cstheme="minorHAnsi"/>
        </w:rPr>
        <w:t>le</w:t>
      </w:r>
      <w:proofErr w:type="gramEnd"/>
      <w:r w:rsidRPr="006B06B3">
        <w:rPr>
          <w:rFonts w:cstheme="minorHAnsi"/>
        </w:rPr>
        <w:t xml:space="preserve"> demandeur doit être à jour de ses obligations déclaratives, être en situation régulière vis</w:t>
      </w:r>
      <w:r w:rsidR="002751C4">
        <w:rPr>
          <w:rFonts w:cstheme="minorHAnsi"/>
        </w:rPr>
        <w:t>-</w:t>
      </w:r>
      <w:r w:rsidRPr="006B06B3">
        <w:rPr>
          <w:rFonts w:cstheme="minorHAnsi"/>
        </w:rPr>
        <w:t>à</w:t>
      </w:r>
      <w:r w:rsidR="002751C4">
        <w:rPr>
          <w:rFonts w:cstheme="minorHAnsi"/>
        </w:rPr>
        <w:t>-</w:t>
      </w:r>
      <w:r w:rsidRPr="006B06B3">
        <w:rPr>
          <w:rFonts w:cstheme="minorHAnsi"/>
        </w:rPr>
        <w:t>vis des administrations ou des organismes en charge des cotisations fiscales et des contributions sociales à la date du 31 décembre 2020 et être à jour dans le versement de ses contributions professionnelles obligatoires ;</w:t>
      </w:r>
    </w:p>
    <w:p w14:paraId="1721C3EB" w14:textId="5C54A88B" w:rsidR="007630A3" w:rsidRPr="006B06B3" w:rsidRDefault="007630A3" w:rsidP="006B06B3">
      <w:pPr>
        <w:pStyle w:val="Paragraphedeliste"/>
        <w:numPr>
          <w:ilvl w:val="0"/>
          <w:numId w:val="8"/>
        </w:numPr>
        <w:rPr>
          <w:rFonts w:cstheme="minorHAnsi"/>
        </w:rPr>
      </w:pPr>
      <w:proofErr w:type="gramStart"/>
      <w:r w:rsidRPr="006B06B3">
        <w:rPr>
          <w:rFonts w:cstheme="minorHAnsi"/>
        </w:rPr>
        <w:t>le</w:t>
      </w:r>
      <w:proofErr w:type="gramEnd"/>
      <w:r w:rsidRPr="006B06B3">
        <w:rPr>
          <w:rFonts w:cstheme="minorHAnsi"/>
        </w:rPr>
        <w:t xml:space="preserve"> navire doit également être dans l’une des situations suivantes :</w:t>
      </w:r>
    </w:p>
    <w:p w14:paraId="0565DDE0" w14:textId="70E8590A" w:rsidR="007630A3" w:rsidRPr="006B06B3" w:rsidRDefault="007630A3" w:rsidP="00D54DDF">
      <w:pPr>
        <w:pStyle w:val="Paragraphedeliste"/>
        <w:numPr>
          <w:ilvl w:val="1"/>
          <w:numId w:val="35"/>
        </w:numPr>
        <w:rPr>
          <w:rFonts w:cstheme="minorHAnsi"/>
        </w:rPr>
      </w:pPr>
      <w:proofErr w:type="gramStart"/>
      <w:r w:rsidRPr="006B06B3">
        <w:rPr>
          <w:rFonts w:cstheme="minorHAnsi"/>
        </w:rPr>
        <w:t>son</w:t>
      </w:r>
      <w:proofErr w:type="gramEnd"/>
      <w:r w:rsidRPr="006B06B3">
        <w:rPr>
          <w:rFonts w:cstheme="minorHAnsi"/>
        </w:rPr>
        <w:t xml:space="preserve"> activité de pêche se déroule principalement dans les eaux britanniques ou dans les eaux situées autour de Jersey et Guernesey ;</w:t>
      </w:r>
    </w:p>
    <w:p w14:paraId="2FFD8323" w14:textId="572E30FB" w:rsidR="007630A3" w:rsidRPr="006B06B3" w:rsidRDefault="007630A3" w:rsidP="00D54DDF">
      <w:pPr>
        <w:pStyle w:val="Paragraphedeliste"/>
        <w:numPr>
          <w:ilvl w:val="1"/>
          <w:numId w:val="35"/>
        </w:numPr>
        <w:rPr>
          <w:rFonts w:cstheme="minorHAnsi"/>
        </w:rPr>
      </w:pPr>
      <w:proofErr w:type="gramStart"/>
      <w:r w:rsidRPr="006B06B3">
        <w:rPr>
          <w:rFonts w:cstheme="minorHAnsi"/>
        </w:rPr>
        <w:t>il</w:t>
      </w:r>
      <w:proofErr w:type="gramEnd"/>
      <w:r w:rsidRPr="006B06B3">
        <w:rPr>
          <w:rFonts w:cstheme="minorHAnsi"/>
        </w:rPr>
        <w:t xml:space="preserve"> n'a pu accéder aux eaux de la Norvège et des îles Féroé pour pêcher malgré une autorisation ;</w:t>
      </w:r>
    </w:p>
    <w:p w14:paraId="2B9CA85D" w14:textId="5AA2B71B" w:rsidR="007630A3" w:rsidRPr="006B06B3" w:rsidRDefault="007630A3" w:rsidP="00D54DDF">
      <w:pPr>
        <w:pStyle w:val="Paragraphedeliste"/>
        <w:numPr>
          <w:ilvl w:val="1"/>
          <w:numId w:val="35"/>
        </w:numPr>
        <w:rPr>
          <w:rFonts w:cstheme="minorHAnsi"/>
        </w:rPr>
      </w:pPr>
      <w:proofErr w:type="gramStart"/>
      <w:r w:rsidRPr="006B06B3">
        <w:rPr>
          <w:rFonts w:cstheme="minorHAnsi"/>
        </w:rPr>
        <w:t>il</w:t>
      </w:r>
      <w:proofErr w:type="gramEnd"/>
      <w:r w:rsidRPr="006B06B3">
        <w:rPr>
          <w:rFonts w:cstheme="minorHAnsi"/>
        </w:rPr>
        <w:t xml:space="preserve"> n’est pas bénéficiaire d’une autorisation délivrée par les autorités britanniques sur la période du 1</w:t>
      </w:r>
      <w:r w:rsidRPr="006B06B3">
        <w:rPr>
          <w:rFonts w:cstheme="minorHAnsi"/>
          <w:vertAlign w:val="superscript"/>
        </w:rPr>
        <w:t xml:space="preserve">er </w:t>
      </w:r>
      <w:r w:rsidRPr="006B06B3">
        <w:rPr>
          <w:rFonts w:cstheme="minorHAnsi"/>
        </w:rPr>
        <w:t>janvier au 30 juin 2021 ;</w:t>
      </w:r>
    </w:p>
    <w:p w14:paraId="33F3B8AD" w14:textId="463AE232" w:rsidR="007630A3" w:rsidRPr="006B06B3" w:rsidRDefault="007630A3" w:rsidP="00D54DDF">
      <w:pPr>
        <w:pStyle w:val="Paragraphedeliste"/>
        <w:numPr>
          <w:ilvl w:val="1"/>
          <w:numId w:val="35"/>
        </w:numPr>
        <w:rPr>
          <w:rFonts w:cstheme="minorHAnsi"/>
        </w:rPr>
      </w:pPr>
      <w:proofErr w:type="gramStart"/>
      <w:r w:rsidRPr="006B06B3">
        <w:rPr>
          <w:rFonts w:cstheme="minorHAnsi"/>
        </w:rPr>
        <w:t>il</w:t>
      </w:r>
      <w:proofErr w:type="gramEnd"/>
      <w:r w:rsidRPr="006B06B3">
        <w:rPr>
          <w:rFonts w:cstheme="minorHAnsi"/>
        </w:rPr>
        <w:t xml:space="preserve"> est dépendant d’un ou plusieurs des stocks dont la liste est consultable ici.</w:t>
      </w:r>
    </w:p>
    <w:p w14:paraId="280083DD" w14:textId="77777777" w:rsidR="007630A3" w:rsidRPr="007630A3" w:rsidRDefault="007630A3" w:rsidP="007630A3">
      <w:pPr>
        <w:rPr>
          <w:rFonts w:cstheme="minorHAnsi"/>
        </w:rPr>
      </w:pPr>
      <w:r w:rsidRPr="007630A3">
        <w:rPr>
          <w:rFonts w:cstheme="minorHAnsi"/>
        </w:rPr>
        <w:t>Enfin, les armateurs ayant commis une infraction grave à certaines règles de la politique commune des pêches ou une fraude portant atteinte aux intérêts financiers des Communautés européennes ne peuvent pas en bénéficier.</w:t>
      </w:r>
    </w:p>
    <w:p w14:paraId="36CF85E9" w14:textId="0E1DE5AB" w:rsidR="007630A3" w:rsidRPr="006B06B3" w:rsidRDefault="007630A3" w:rsidP="00D54DDF">
      <w:pPr>
        <w:pStyle w:val="Paragraphedeliste"/>
        <w:numPr>
          <w:ilvl w:val="0"/>
          <w:numId w:val="34"/>
        </w:numPr>
        <w:rPr>
          <w:rFonts w:cstheme="minorHAnsi"/>
          <w:b/>
          <w:bCs/>
          <w:i/>
          <w:iCs/>
          <w:u w:val="single"/>
        </w:rPr>
      </w:pPr>
      <w:r w:rsidRPr="006B06B3">
        <w:rPr>
          <w:rFonts w:cstheme="minorHAnsi"/>
          <w:b/>
          <w:bCs/>
          <w:i/>
          <w:iCs/>
          <w:u w:val="single"/>
        </w:rPr>
        <w:lastRenderedPageBreak/>
        <w:t xml:space="preserve">Comment ? </w:t>
      </w:r>
    </w:p>
    <w:p w14:paraId="52510034" w14:textId="77777777" w:rsidR="007630A3" w:rsidRPr="007630A3" w:rsidRDefault="007630A3" w:rsidP="007630A3">
      <w:pPr>
        <w:rPr>
          <w:rFonts w:cstheme="minorHAnsi"/>
        </w:rPr>
      </w:pPr>
      <w:r w:rsidRPr="007630A3">
        <w:rPr>
          <w:rFonts w:cstheme="minorHAnsi"/>
        </w:rPr>
        <w:t xml:space="preserve">Les armateurs qui souhaitent obtenir l’aide à l’arrêt temporaire d’activité de pêche professionnelle doivent déposer leur dossier auprès de la direction interrégionale de la mer du ressort du navire visé par la demande. </w:t>
      </w:r>
    </w:p>
    <w:p w14:paraId="0881AC73" w14:textId="68AF3783" w:rsidR="007630A3" w:rsidRPr="007630A3" w:rsidRDefault="007630A3" w:rsidP="007630A3">
      <w:pPr>
        <w:rPr>
          <w:rFonts w:cstheme="minorHAnsi"/>
        </w:rPr>
      </w:pPr>
      <w:r w:rsidRPr="007630A3">
        <w:rPr>
          <w:rFonts w:cstheme="minorHAnsi"/>
        </w:rPr>
        <w:t>Le dossier doit notamment contenir le nombre de jours d’arrêt que le demandeur a subi</w:t>
      </w:r>
      <w:r w:rsidR="002146E5">
        <w:rPr>
          <w:rFonts w:cstheme="minorHAnsi"/>
        </w:rPr>
        <w:t>(s)</w:t>
      </w:r>
      <w:r w:rsidRPr="007630A3">
        <w:rPr>
          <w:rFonts w:cstheme="minorHAnsi"/>
        </w:rPr>
        <w:t xml:space="preserve"> depuis le 1</w:t>
      </w:r>
      <w:r w:rsidRPr="006B06B3">
        <w:rPr>
          <w:rFonts w:cstheme="minorHAnsi"/>
          <w:vertAlign w:val="superscript"/>
        </w:rPr>
        <w:t>er</w:t>
      </w:r>
      <w:r w:rsidRPr="007630A3">
        <w:rPr>
          <w:rFonts w:cstheme="minorHAnsi"/>
        </w:rPr>
        <w:t xml:space="preserve"> janvier 2021 jusqu’à la date de sa demande, ainsi que ceux qu’il envisage de réaliser. </w:t>
      </w:r>
    </w:p>
    <w:p w14:paraId="71C17E48" w14:textId="24F189FD" w:rsidR="007630A3" w:rsidRPr="007630A3" w:rsidRDefault="007630A3" w:rsidP="007630A3">
      <w:pPr>
        <w:rPr>
          <w:rFonts w:cstheme="minorHAnsi"/>
        </w:rPr>
      </w:pPr>
      <w:r w:rsidRPr="007630A3">
        <w:rPr>
          <w:rFonts w:cstheme="minorHAnsi"/>
        </w:rPr>
        <w:t>Ce dépôt doit impérativement être fait avant le 19 juillet 2021 à 17</w:t>
      </w:r>
      <w:r w:rsidR="002146E5">
        <w:rPr>
          <w:rFonts w:cstheme="minorHAnsi"/>
        </w:rPr>
        <w:t xml:space="preserve"> </w:t>
      </w:r>
      <w:r w:rsidRPr="007630A3">
        <w:rPr>
          <w:rFonts w:cstheme="minorHAnsi"/>
        </w:rPr>
        <w:t>h.</w:t>
      </w:r>
    </w:p>
    <w:p w14:paraId="27168D70" w14:textId="2C75818A" w:rsidR="007630A3" w:rsidRPr="007630A3" w:rsidRDefault="007630A3" w:rsidP="007630A3">
      <w:pPr>
        <w:rPr>
          <w:rFonts w:cstheme="minorHAnsi"/>
        </w:rPr>
      </w:pPr>
      <w:r w:rsidRPr="007630A3">
        <w:rPr>
          <w:rFonts w:cstheme="minorHAnsi"/>
        </w:rPr>
        <w:t>Notez que lorsqu’un armateur touche l’aide à l’arrêt temporaire d’activité de pêche professionnelle, il s’engage à respecter certaines règles, notamment l’obligation de laisser le navire amarré à quai, ainsi que l’interdiction d’exercer une activité de pêche pendant toute la période d’arrêt. De plus, les travaux d’entretien nécessitant une mise à sec du navire sont également interdits.</w:t>
      </w:r>
    </w:p>
    <w:p w14:paraId="66F1E2E2" w14:textId="22EEE14E" w:rsidR="008D42AA" w:rsidRDefault="007630A3" w:rsidP="007630A3">
      <w:pPr>
        <w:rPr>
          <w:rFonts w:cstheme="minorHAnsi"/>
        </w:rPr>
      </w:pPr>
      <w:r w:rsidRPr="007630A3">
        <w:rPr>
          <w:rFonts w:cstheme="minorHAnsi"/>
        </w:rPr>
        <w:t>Le non-respect de ces obligations peut entra</w:t>
      </w:r>
      <w:r w:rsidR="002146E5">
        <w:rPr>
          <w:rFonts w:cstheme="minorHAnsi"/>
        </w:rPr>
        <w:t>î</w:t>
      </w:r>
      <w:r w:rsidRPr="007630A3">
        <w:rPr>
          <w:rFonts w:cstheme="minorHAnsi"/>
        </w:rPr>
        <w:t>ner la suspension définitive de l’aide.</w:t>
      </w:r>
    </w:p>
    <w:p w14:paraId="7FF5F0D2" w14:textId="77777777" w:rsidR="007630A3" w:rsidRPr="00451FF7" w:rsidRDefault="007630A3" w:rsidP="007630A3">
      <w:pPr>
        <w:rPr>
          <w:rFonts w:cstheme="minorHAnsi"/>
        </w:rPr>
      </w:pPr>
    </w:p>
    <w:p w14:paraId="46BCC0D0" w14:textId="5B414A01" w:rsidR="008A7537" w:rsidRPr="00BA1E49" w:rsidRDefault="006A63EC" w:rsidP="008A7537">
      <w:pPr>
        <w:pStyle w:val="Titre3"/>
      </w:pPr>
      <w:bookmarkStart w:id="4" w:name="_Toc74648513"/>
      <w:r>
        <w:t>Grippe aviaire</w:t>
      </w:r>
      <w:r w:rsidR="00B829C7">
        <w:t xml:space="preserve"> et niveau de risque</w:t>
      </w:r>
      <w:bookmarkEnd w:id="4"/>
    </w:p>
    <w:p w14:paraId="24F3674D" w14:textId="23615328" w:rsidR="008A7537" w:rsidRDefault="008A7537" w:rsidP="00CF2196">
      <w:pPr>
        <w:spacing w:before="0" w:after="0"/>
        <w:rPr>
          <w:rFonts w:cstheme="minorHAnsi"/>
        </w:rPr>
      </w:pPr>
      <w:r w:rsidRPr="00E45B66">
        <w:rPr>
          <w:rFonts w:cstheme="minorHAnsi"/>
          <w:b/>
          <w:color w:val="0070C0"/>
        </w:rPr>
        <w:t>Slide</w:t>
      </w:r>
      <w:r>
        <w:rPr>
          <w:rFonts w:cstheme="minorHAnsi"/>
          <w:b/>
          <w:color w:val="0070C0"/>
        </w:rPr>
        <w:t xml:space="preserve"> </w:t>
      </w:r>
      <w:r w:rsidR="00CF2196">
        <w:rPr>
          <w:rFonts w:cstheme="minorHAnsi"/>
          <w:b/>
          <w:color w:val="0070C0"/>
        </w:rPr>
        <w:t>5</w:t>
      </w:r>
    </w:p>
    <w:p w14:paraId="28CEBFAE" w14:textId="1FC8480B" w:rsidR="008A7537" w:rsidRPr="00451FF7" w:rsidRDefault="008A7537" w:rsidP="008A7537">
      <w:pPr>
        <w:rPr>
          <w:rFonts w:cstheme="minorHAnsi"/>
        </w:rPr>
      </w:pPr>
      <w:r w:rsidRPr="00451FF7">
        <w:rPr>
          <w:rFonts w:cstheme="minorHAnsi"/>
        </w:rPr>
        <w:t>Source</w:t>
      </w:r>
      <w:r w:rsidR="00DE46F5">
        <w:rPr>
          <w:rFonts w:cstheme="minorHAnsi"/>
        </w:rPr>
        <w:t>s</w:t>
      </w:r>
      <w:r w:rsidRPr="00451FF7">
        <w:rPr>
          <w:rFonts w:cstheme="minorHAnsi"/>
        </w:rPr>
        <w:t> </w:t>
      </w:r>
      <w:r w:rsidRPr="002545F5">
        <w:rPr>
          <w:rFonts w:cstheme="minorHAnsi"/>
        </w:rPr>
        <w:t>:</w:t>
      </w:r>
    </w:p>
    <w:p w14:paraId="0E0BFFA6" w14:textId="0E65579C" w:rsidR="00DE46F5" w:rsidRDefault="00DE46F5" w:rsidP="00D54DDF">
      <w:pPr>
        <w:pStyle w:val="Paragraphedeliste"/>
        <w:numPr>
          <w:ilvl w:val="0"/>
          <w:numId w:val="26"/>
        </w:numPr>
      </w:pPr>
      <w:r>
        <w:t>Communiqué de presse du ministère de l’Agriculture et de l’alimentation du 24 avril 2021</w:t>
      </w:r>
    </w:p>
    <w:p w14:paraId="1E9C2D5C" w14:textId="75476C14" w:rsidR="008A7537" w:rsidRDefault="00DE46F5" w:rsidP="00D54DDF">
      <w:pPr>
        <w:pStyle w:val="Paragraphedeliste"/>
        <w:numPr>
          <w:ilvl w:val="0"/>
          <w:numId w:val="26"/>
        </w:numPr>
      </w:pPr>
      <w:r>
        <w:t>Arrêté du 23 avril 2021 qualifiant le niveau de risque en matière d'influenza aviaire hautement pathogène</w:t>
      </w:r>
    </w:p>
    <w:p w14:paraId="6884F045" w14:textId="77777777" w:rsidR="008A7537" w:rsidRPr="005B73D2" w:rsidRDefault="008A7537" w:rsidP="008A7537">
      <w:pPr>
        <w:pStyle w:val="Titre4"/>
        <w:rPr>
          <w:rStyle w:val="txt"/>
        </w:rPr>
      </w:pPr>
      <w:r w:rsidRPr="004858FF">
        <w:rPr>
          <w:rStyle w:val="txt"/>
        </w:rPr>
        <w:t>ce qu’il faut savoir…</w:t>
      </w:r>
    </w:p>
    <w:p w14:paraId="755F86B0" w14:textId="77777777" w:rsidR="004135D9" w:rsidRPr="004135D9" w:rsidRDefault="004135D9" w:rsidP="004135D9">
      <w:pPr>
        <w:rPr>
          <w:rFonts w:cstheme="minorHAnsi"/>
        </w:rPr>
      </w:pPr>
      <w:r w:rsidRPr="004135D9">
        <w:rPr>
          <w:rFonts w:cstheme="minorHAnsi"/>
        </w:rPr>
        <w:t>Depuis mi-novembre 2020, la grippe aviaire circule sur le territoire français. Toutefois, la diminution du nombre de nouveaux cas constatée au cours de ces derniers mois se confirme, permettant de considérer le niveau de risque comme étant « modéré » sur l’ensemble de la métropole.</w:t>
      </w:r>
    </w:p>
    <w:p w14:paraId="6CBEF303" w14:textId="77777777" w:rsidR="004135D9" w:rsidRPr="004135D9" w:rsidRDefault="004135D9" w:rsidP="004135D9">
      <w:pPr>
        <w:rPr>
          <w:rFonts w:cstheme="minorHAnsi"/>
        </w:rPr>
      </w:pPr>
      <w:r w:rsidRPr="004135D9">
        <w:rPr>
          <w:rFonts w:cstheme="minorHAnsi"/>
        </w:rPr>
        <w:t xml:space="preserve">Les mesures dites de « biosécurités renforcées » sont donc levées sur la majorité du territoire français, notamment la claustration obligatoire des oiseaux (mesure d’isolement) et les mesures de restriction aux mouvements dans le sud-ouest. </w:t>
      </w:r>
    </w:p>
    <w:p w14:paraId="747DBBA3" w14:textId="4146235C" w:rsidR="004135D9" w:rsidRPr="004135D9" w:rsidRDefault="004135D9" w:rsidP="004135D9">
      <w:pPr>
        <w:rPr>
          <w:rFonts w:cstheme="minorHAnsi"/>
        </w:rPr>
      </w:pPr>
      <w:r w:rsidRPr="004135D9">
        <w:rPr>
          <w:rFonts w:cstheme="minorHAnsi"/>
        </w:rPr>
        <w:t>De plus, des espèces d’oiseaux (les galliformes et les palmipèdes) ont pu être réintroduit</w:t>
      </w:r>
      <w:r w:rsidR="002146E5">
        <w:rPr>
          <w:rFonts w:cstheme="minorHAnsi"/>
        </w:rPr>
        <w:t>e</w:t>
      </w:r>
      <w:r w:rsidRPr="004135D9">
        <w:rPr>
          <w:rFonts w:cstheme="minorHAnsi"/>
        </w:rPr>
        <w:t>s dans certaines régions.</w:t>
      </w:r>
    </w:p>
    <w:p w14:paraId="16945EAB" w14:textId="77777777" w:rsidR="004135D9" w:rsidRPr="004135D9" w:rsidRDefault="004135D9" w:rsidP="004135D9">
      <w:pPr>
        <w:rPr>
          <w:rFonts w:cstheme="minorHAnsi"/>
        </w:rPr>
      </w:pPr>
      <w:r w:rsidRPr="004135D9">
        <w:rPr>
          <w:rFonts w:cstheme="minorHAnsi"/>
        </w:rPr>
        <w:t>Notez cependant que des restrictions restent en vigueur dans :</w:t>
      </w:r>
    </w:p>
    <w:p w14:paraId="550082BD" w14:textId="1BCCF02B" w:rsidR="004135D9" w:rsidRPr="004135D9" w:rsidRDefault="004135D9" w:rsidP="004135D9">
      <w:pPr>
        <w:pStyle w:val="Paragraphedeliste"/>
        <w:numPr>
          <w:ilvl w:val="0"/>
          <w:numId w:val="8"/>
        </w:numPr>
        <w:rPr>
          <w:rFonts w:cstheme="minorHAnsi"/>
        </w:rPr>
      </w:pPr>
      <w:proofErr w:type="gramStart"/>
      <w:r w:rsidRPr="004135D9">
        <w:rPr>
          <w:rFonts w:cstheme="minorHAnsi"/>
        </w:rPr>
        <w:t>les</w:t>
      </w:r>
      <w:proofErr w:type="gramEnd"/>
      <w:r w:rsidRPr="004135D9">
        <w:rPr>
          <w:rFonts w:cstheme="minorHAnsi"/>
        </w:rPr>
        <w:t xml:space="preserve"> zones à risque particulier (ZRP), dans lesquelles il y a des zones humides ;</w:t>
      </w:r>
    </w:p>
    <w:p w14:paraId="0FA4647B" w14:textId="54D1DD19" w:rsidR="004135D9" w:rsidRPr="004135D9" w:rsidRDefault="004135D9" w:rsidP="004135D9">
      <w:pPr>
        <w:pStyle w:val="Paragraphedeliste"/>
        <w:numPr>
          <w:ilvl w:val="0"/>
          <w:numId w:val="8"/>
        </w:numPr>
        <w:rPr>
          <w:rFonts w:cstheme="minorHAnsi"/>
        </w:rPr>
      </w:pPr>
      <w:proofErr w:type="gramStart"/>
      <w:r w:rsidRPr="004135D9">
        <w:rPr>
          <w:rFonts w:cstheme="minorHAnsi"/>
        </w:rPr>
        <w:t>les</w:t>
      </w:r>
      <w:proofErr w:type="gramEnd"/>
      <w:r w:rsidRPr="004135D9">
        <w:rPr>
          <w:rFonts w:cstheme="minorHAnsi"/>
        </w:rPr>
        <w:t xml:space="preserve"> zones de surveillance ;</w:t>
      </w:r>
    </w:p>
    <w:p w14:paraId="30AF71AA" w14:textId="6317DB0C" w:rsidR="004135D9" w:rsidRPr="004135D9" w:rsidRDefault="004135D9" w:rsidP="004135D9">
      <w:pPr>
        <w:pStyle w:val="Paragraphedeliste"/>
        <w:numPr>
          <w:ilvl w:val="0"/>
          <w:numId w:val="8"/>
        </w:numPr>
        <w:rPr>
          <w:rFonts w:cstheme="minorHAnsi"/>
        </w:rPr>
      </w:pPr>
      <w:proofErr w:type="gramStart"/>
      <w:r w:rsidRPr="004135D9">
        <w:rPr>
          <w:rFonts w:cstheme="minorHAnsi"/>
        </w:rPr>
        <w:t>les</w:t>
      </w:r>
      <w:proofErr w:type="gramEnd"/>
      <w:r w:rsidRPr="004135D9">
        <w:rPr>
          <w:rFonts w:cstheme="minorHAnsi"/>
        </w:rPr>
        <w:t xml:space="preserve"> zones de surveillance renforcée ;</w:t>
      </w:r>
    </w:p>
    <w:p w14:paraId="0B9EFE63" w14:textId="50554072" w:rsidR="004135D9" w:rsidRPr="004135D9" w:rsidRDefault="004135D9" w:rsidP="004135D9">
      <w:pPr>
        <w:pStyle w:val="Paragraphedeliste"/>
        <w:numPr>
          <w:ilvl w:val="0"/>
          <w:numId w:val="8"/>
        </w:numPr>
        <w:rPr>
          <w:rFonts w:cstheme="minorHAnsi"/>
        </w:rPr>
      </w:pPr>
      <w:proofErr w:type="gramStart"/>
      <w:r w:rsidRPr="004135D9">
        <w:rPr>
          <w:rFonts w:cstheme="minorHAnsi"/>
        </w:rPr>
        <w:t>les</w:t>
      </w:r>
      <w:proofErr w:type="gramEnd"/>
      <w:r w:rsidRPr="004135D9">
        <w:rPr>
          <w:rFonts w:cstheme="minorHAnsi"/>
        </w:rPr>
        <w:t xml:space="preserve"> zones de protection.</w:t>
      </w:r>
    </w:p>
    <w:p w14:paraId="298C0D2A" w14:textId="77777777" w:rsidR="004135D9" w:rsidRPr="00451FF7" w:rsidRDefault="004135D9" w:rsidP="004135D9">
      <w:pPr>
        <w:rPr>
          <w:rFonts w:cstheme="minorHAnsi"/>
        </w:rPr>
      </w:pPr>
    </w:p>
    <w:p w14:paraId="752C3198" w14:textId="4A8B0FD9" w:rsidR="008D42AA" w:rsidRPr="00BA1E49" w:rsidRDefault="0047326B" w:rsidP="008D42AA">
      <w:pPr>
        <w:pStyle w:val="Titre3"/>
      </w:pPr>
      <w:bookmarkStart w:id="5" w:name="_Toc74648514"/>
      <w:r>
        <w:t>Une nouvelle aide pour la filière des protéines végétales</w:t>
      </w:r>
      <w:bookmarkEnd w:id="5"/>
    </w:p>
    <w:p w14:paraId="75BF4264" w14:textId="58634E6F" w:rsidR="008D42AA" w:rsidRDefault="008D42AA" w:rsidP="002E1C8B">
      <w:pPr>
        <w:spacing w:before="0" w:after="0"/>
        <w:rPr>
          <w:rFonts w:cstheme="minorHAnsi"/>
        </w:rPr>
      </w:pPr>
      <w:r w:rsidRPr="00E45B66">
        <w:rPr>
          <w:rFonts w:cstheme="minorHAnsi"/>
          <w:b/>
          <w:color w:val="0070C0"/>
        </w:rPr>
        <w:t>Slide</w:t>
      </w:r>
      <w:r>
        <w:rPr>
          <w:rFonts w:cstheme="minorHAnsi"/>
          <w:b/>
          <w:color w:val="0070C0"/>
        </w:rPr>
        <w:t xml:space="preserve"> </w:t>
      </w:r>
      <w:r w:rsidR="002E1C8B">
        <w:rPr>
          <w:rFonts w:cstheme="minorHAnsi"/>
          <w:b/>
          <w:color w:val="0070C0"/>
        </w:rPr>
        <w:t>6</w:t>
      </w:r>
    </w:p>
    <w:p w14:paraId="00B82FCF" w14:textId="7E997930" w:rsidR="008D42AA" w:rsidRPr="00FD663A" w:rsidRDefault="008D42AA" w:rsidP="008D42AA">
      <w:pPr>
        <w:rPr>
          <w:rFonts w:cstheme="minorHAnsi"/>
        </w:rPr>
      </w:pPr>
      <w:r w:rsidRPr="00451FF7">
        <w:rPr>
          <w:rFonts w:cstheme="minorHAnsi"/>
        </w:rPr>
        <w:lastRenderedPageBreak/>
        <w:t>Source </w:t>
      </w:r>
      <w:r w:rsidRPr="002545F5">
        <w:rPr>
          <w:rFonts w:cstheme="minorHAnsi"/>
        </w:rPr>
        <w:t xml:space="preserve">: </w:t>
      </w:r>
      <w:r w:rsidR="00FD663A" w:rsidRPr="00FD663A">
        <w:rPr>
          <w:rFonts w:cstheme="minorHAnsi"/>
        </w:rPr>
        <w:t>Communiqué de presse du ministère de l’Agriculture et de l’Alimentation du 28 avril 2021</w:t>
      </w:r>
    </w:p>
    <w:p w14:paraId="350ED232" w14:textId="77777777" w:rsidR="008D42AA" w:rsidRPr="005B73D2" w:rsidRDefault="008D42AA" w:rsidP="008D42AA">
      <w:pPr>
        <w:pStyle w:val="Titre4"/>
        <w:rPr>
          <w:rStyle w:val="txt"/>
        </w:rPr>
      </w:pPr>
      <w:r w:rsidRPr="004858FF">
        <w:rPr>
          <w:rStyle w:val="txt"/>
        </w:rPr>
        <w:t>ce qu’il faut savoir…</w:t>
      </w:r>
    </w:p>
    <w:p w14:paraId="36B13BBD" w14:textId="77777777" w:rsidR="00801EDA" w:rsidRPr="00801EDA" w:rsidRDefault="00801EDA" w:rsidP="00801EDA">
      <w:pPr>
        <w:rPr>
          <w:rFonts w:cstheme="minorHAnsi"/>
        </w:rPr>
      </w:pPr>
      <w:r w:rsidRPr="00801EDA">
        <w:rPr>
          <w:rFonts w:cstheme="minorHAnsi"/>
        </w:rPr>
        <w:t>Un plan « protéines végétales » a été lancé en janvier 2021 pour réduire les importations de ces protéines, encourager les Français à en consommer plus et améliorer l’autonomie des éleveurs concernant l’alimentation de leurs animaux.</w:t>
      </w:r>
    </w:p>
    <w:p w14:paraId="484D98CE" w14:textId="77777777" w:rsidR="00801EDA" w:rsidRPr="00801EDA" w:rsidRDefault="00801EDA" w:rsidP="00801EDA">
      <w:pPr>
        <w:rPr>
          <w:rFonts w:cstheme="minorHAnsi"/>
        </w:rPr>
      </w:pPr>
      <w:r w:rsidRPr="00801EDA">
        <w:rPr>
          <w:rFonts w:cstheme="minorHAnsi"/>
        </w:rPr>
        <w:t>Les actions menées ont notamment pour objectif de :</w:t>
      </w:r>
    </w:p>
    <w:p w14:paraId="63EBDF4A" w14:textId="3D8130CA" w:rsidR="00801EDA" w:rsidRPr="00801EDA" w:rsidRDefault="00801EDA" w:rsidP="00801EDA">
      <w:pPr>
        <w:pStyle w:val="Paragraphedeliste"/>
        <w:numPr>
          <w:ilvl w:val="0"/>
          <w:numId w:val="46"/>
        </w:numPr>
        <w:rPr>
          <w:rFonts w:cstheme="minorHAnsi"/>
        </w:rPr>
      </w:pPr>
      <w:proofErr w:type="gramStart"/>
      <w:r w:rsidRPr="00801EDA">
        <w:rPr>
          <w:rFonts w:cstheme="minorHAnsi"/>
        </w:rPr>
        <w:t>soutenir</w:t>
      </w:r>
      <w:proofErr w:type="gramEnd"/>
      <w:r w:rsidRPr="00801EDA">
        <w:rPr>
          <w:rFonts w:cstheme="minorHAnsi"/>
        </w:rPr>
        <w:t xml:space="preserve"> les actions de recherche et d’innovation permettant la mise au point de solutions pertinentes d’un point de vue économique, environnemental et nutritionnel ;</w:t>
      </w:r>
    </w:p>
    <w:p w14:paraId="6AE20C85" w14:textId="571B681B" w:rsidR="00801EDA" w:rsidRPr="00801EDA" w:rsidRDefault="00801EDA" w:rsidP="00801EDA">
      <w:pPr>
        <w:pStyle w:val="Paragraphedeliste"/>
        <w:numPr>
          <w:ilvl w:val="0"/>
          <w:numId w:val="46"/>
        </w:numPr>
        <w:rPr>
          <w:rFonts w:cstheme="minorHAnsi"/>
        </w:rPr>
      </w:pPr>
      <w:proofErr w:type="gramStart"/>
      <w:r w:rsidRPr="00801EDA">
        <w:rPr>
          <w:rFonts w:cstheme="minorHAnsi"/>
        </w:rPr>
        <w:t>accompagner</w:t>
      </w:r>
      <w:proofErr w:type="gramEnd"/>
      <w:r w:rsidRPr="00801EDA">
        <w:rPr>
          <w:rFonts w:cstheme="minorHAnsi"/>
        </w:rPr>
        <w:t xml:space="preserve"> les investissements matériels des producteurs de protéines végétales et des éleveurs ;</w:t>
      </w:r>
    </w:p>
    <w:p w14:paraId="7D074712" w14:textId="24517C1C" w:rsidR="00801EDA" w:rsidRPr="00801EDA" w:rsidRDefault="00801EDA" w:rsidP="00801EDA">
      <w:pPr>
        <w:pStyle w:val="Paragraphedeliste"/>
        <w:numPr>
          <w:ilvl w:val="0"/>
          <w:numId w:val="46"/>
        </w:numPr>
        <w:rPr>
          <w:rFonts w:cstheme="minorHAnsi"/>
        </w:rPr>
      </w:pPr>
      <w:proofErr w:type="gramStart"/>
      <w:r w:rsidRPr="00801EDA">
        <w:rPr>
          <w:rFonts w:cstheme="minorHAnsi"/>
        </w:rPr>
        <w:t>aider</w:t>
      </w:r>
      <w:proofErr w:type="gramEnd"/>
      <w:r w:rsidRPr="00801EDA">
        <w:rPr>
          <w:rFonts w:cstheme="minorHAnsi"/>
        </w:rPr>
        <w:t xml:space="preserve"> à la promotion des légumineuses auprès des consommateurs.</w:t>
      </w:r>
    </w:p>
    <w:p w14:paraId="1B3E6804" w14:textId="77777777" w:rsidR="00801EDA" w:rsidRPr="00801EDA" w:rsidRDefault="00801EDA" w:rsidP="00801EDA">
      <w:pPr>
        <w:rPr>
          <w:rFonts w:cstheme="minorHAnsi"/>
        </w:rPr>
      </w:pPr>
      <w:r w:rsidRPr="00801EDA">
        <w:rPr>
          <w:rFonts w:cstheme="minorHAnsi"/>
        </w:rPr>
        <w:t xml:space="preserve">Dans le cadre de ce dispositif, le Gouvernement vient d’annoncer la création d’une nouvelle aide permettant l’acquisition d’agroéquipements pour la culture des </w:t>
      </w:r>
      <w:proofErr w:type="spellStart"/>
      <w:r w:rsidRPr="00801EDA">
        <w:rPr>
          <w:rFonts w:cstheme="minorHAnsi"/>
        </w:rPr>
        <w:t>oléaprotéagineux</w:t>
      </w:r>
      <w:proofErr w:type="spellEnd"/>
      <w:r w:rsidRPr="00801EDA">
        <w:rPr>
          <w:rFonts w:cstheme="minorHAnsi"/>
        </w:rPr>
        <w:t xml:space="preserve"> mais également pour les </w:t>
      </w:r>
      <w:proofErr w:type="spellStart"/>
      <w:r w:rsidRPr="00801EDA">
        <w:rPr>
          <w:rFonts w:cstheme="minorHAnsi"/>
        </w:rPr>
        <w:t>sursemis</w:t>
      </w:r>
      <w:proofErr w:type="spellEnd"/>
      <w:r w:rsidRPr="00801EDA">
        <w:rPr>
          <w:rFonts w:cstheme="minorHAnsi"/>
        </w:rPr>
        <w:t xml:space="preserve"> de légumineuses fourragères.</w:t>
      </w:r>
    </w:p>
    <w:p w14:paraId="3BD238B2" w14:textId="44291946" w:rsidR="008D42AA" w:rsidRPr="00451FF7" w:rsidRDefault="00801EDA" w:rsidP="00801EDA">
      <w:pPr>
        <w:rPr>
          <w:rFonts w:cstheme="minorHAnsi"/>
        </w:rPr>
      </w:pPr>
      <w:r w:rsidRPr="00801EDA">
        <w:rPr>
          <w:rFonts w:cstheme="minorHAnsi"/>
        </w:rPr>
        <w:t>Les demandes permettant de bénéficier de cette aide pourront être déposées à compter du 17 mai 2021.</w:t>
      </w:r>
    </w:p>
    <w:p w14:paraId="0B3BD417" w14:textId="77777777" w:rsidR="008D42AA" w:rsidRPr="00441812" w:rsidRDefault="008D42AA" w:rsidP="008D42AA">
      <w:pPr>
        <w:spacing w:beforeAutospacing="1" w:after="100" w:afterAutospacing="1" w:line="240" w:lineRule="auto"/>
        <w:rPr>
          <w:rFonts w:cstheme="minorHAnsi"/>
        </w:rPr>
      </w:pPr>
    </w:p>
    <w:p w14:paraId="114421AB" w14:textId="1543EA84" w:rsidR="008D42AA" w:rsidRPr="00BA1E49" w:rsidRDefault="009E3819" w:rsidP="008D42AA">
      <w:pPr>
        <w:pStyle w:val="Titre3"/>
      </w:pPr>
      <w:bookmarkStart w:id="6" w:name="_Toc74648515"/>
      <w:r>
        <w:t>Dispositif « bon diagnostic carbone »</w:t>
      </w:r>
      <w:bookmarkEnd w:id="6"/>
    </w:p>
    <w:p w14:paraId="222B9008" w14:textId="5D44CDA1" w:rsidR="008D42AA" w:rsidRDefault="008D42AA" w:rsidP="00930E96">
      <w:pPr>
        <w:spacing w:before="0" w:after="0"/>
        <w:rPr>
          <w:rFonts w:cstheme="minorHAnsi"/>
        </w:rPr>
      </w:pPr>
      <w:r w:rsidRPr="00E45B66">
        <w:rPr>
          <w:rFonts w:cstheme="minorHAnsi"/>
          <w:b/>
          <w:color w:val="0070C0"/>
        </w:rPr>
        <w:t>Slide</w:t>
      </w:r>
      <w:r>
        <w:rPr>
          <w:rFonts w:cstheme="minorHAnsi"/>
          <w:b/>
          <w:color w:val="0070C0"/>
        </w:rPr>
        <w:t xml:space="preserve"> </w:t>
      </w:r>
      <w:r w:rsidR="00930E96">
        <w:rPr>
          <w:rFonts w:cstheme="minorHAnsi"/>
          <w:b/>
          <w:color w:val="0070C0"/>
        </w:rPr>
        <w:t>7</w:t>
      </w:r>
    </w:p>
    <w:p w14:paraId="7073755F" w14:textId="1D4E0FD0" w:rsidR="008D42AA" w:rsidRPr="006C62F7" w:rsidRDefault="008D42AA" w:rsidP="008D42AA">
      <w:pPr>
        <w:rPr>
          <w:rFonts w:cstheme="minorHAnsi"/>
        </w:rPr>
      </w:pPr>
      <w:r w:rsidRPr="00451FF7">
        <w:rPr>
          <w:rFonts w:cstheme="minorHAnsi"/>
        </w:rPr>
        <w:t>Source </w:t>
      </w:r>
      <w:r w:rsidRPr="002545F5">
        <w:rPr>
          <w:rFonts w:cstheme="minorHAnsi"/>
        </w:rPr>
        <w:t xml:space="preserve">: </w:t>
      </w:r>
      <w:r w:rsidR="006C62F7" w:rsidRPr="006C62F7">
        <w:rPr>
          <w:rFonts w:cstheme="minorHAnsi"/>
        </w:rPr>
        <w:t>Communiqué de presse du ministère de l’Agriculture et de l’alimentation du 30 avril 2021</w:t>
      </w:r>
    </w:p>
    <w:p w14:paraId="186A9E8C" w14:textId="77777777" w:rsidR="008D42AA" w:rsidRPr="005B73D2" w:rsidRDefault="008D42AA" w:rsidP="008D42AA">
      <w:pPr>
        <w:pStyle w:val="Titre4"/>
        <w:rPr>
          <w:rStyle w:val="txt"/>
        </w:rPr>
      </w:pPr>
      <w:r w:rsidRPr="004858FF">
        <w:rPr>
          <w:rStyle w:val="txt"/>
        </w:rPr>
        <w:t>ce qu’il faut savoir…</w:t>
      </w:r>
    </w:p>
    <w:p w14:paraId="27A19D0F" w14:textId="77777777" w:rsidR="00E621A4" w:rsidRPr="00E621A4" w:rsidRDefault="00E621A4" w:rsidP="00E621A4">
      <w:pPr>
        <w:rPr>
          <w:rFonts w:cstheme="minorHAnsi"/>
        </w:rPr>
      </w:pPr>
      <w:r w:rsidRPr="00E621A4">
        <w:rPr>
          <w:rFonts w:cstheme="minorHAnsi"/>
        </w:rPr>
        <w:t>Le secteur de l’agriculteur joue un rôle important en matière de lutte contre le réchauffement climatique. C’est pour cette raison que le dispositif « bon diagnostic carbone » a été mis en place.</w:t>
      </w:r>
    </w:p>
    <w:p w14:paraId="7E130D9B" w14:textId="77777777" w:rsidR="00E621A4" w:rsidRPr="00E621A4" w:rsidRDefault="00E621A4" w:rsidP="00E621A4">
      <w:pPr>
        <w:rPr>
          <w:rFonts w:cstheme="minorHAnsi"/>
        </w:rPr>
      </w:pPr>
      <w:r w:rsidRPr="00E621A4">
        <w:rPr>
          <w:rFonts w:cstheme="minorHAnsi"/>
        </w:rPr>
        <w:t>Celui-ci permet aux jeunes agriculteurs, installés depuis moins de 5 ans, d’être accompagnés dans la construction de leur stratégie carbone et ainsi d’obtenir :</w:t>
      </w:r>
    </w:p>
    <w:p w14:paraId="3BFDE640" w14:textId="6CA38219" w:rsidR="00E621A4" w:rsidRPr="00E621A4" w:rsidRDefault="00E621A4" w:rsidP="00E621A4">
      <w:pPr>
        <w:pStyle w:val="Paragraphedeliste"/>
        <w:numPr>
          <w:ilvl w:val="0"/>
          <w:numId w:val="35"/>
        </w:numPr>
        <w:rPr>
          <w:rFonts w:cstheme="minorHAnsi"/>
        </w:rPr>
      </w:pPr>
      <w:proofErr w:type="gramStart"/>
      <w:r w:rsidRPr="00E621A4">
        <w:rPr>
          <w:rFonts w:cstheme="minorHAnsi"/>
        </w:rPr>
        <w:t>un</w:t>
      </w:r>
      <w:proofErr w:type="gramEnd"/>
      <w:r w:rsidRPr="00E621A4">
        <w:rPr>
          <w:rFonts w:cstheme="minorHAnsi"/>
        </w:rPr>
        <w:t xml:space="preserve"> diagnostic de réduction des émissions de gaz à effet de serre ;</w:t>
      </w:r>
    </w:p>
    <w:p w14:paraId="1676F14E" w14:textId="117190F3" w:rsidR="00E621A4" w:rsidRPr="00E621A4" w:rsidRDefault="00E621A4" w:rsidP="00E621A4">
      <w:pPr>
        <w:pStyle w:val="Paragraphedeliste"/>
        <w:numPr>
          <w:ilvl w:val="0"/>
          <w:numId w:val="35"/>
        </w:numPr>
        <w:rPr>
          <w:rFonts w:cstheme="minorHAnsi"/>
        </w:rPr>
      </w:pPr>
      <w:proofErr w:type="gramStart"/>
      <w:r w:rsidRPr="00E621A4">
        <w:rPr>
          <w:rFonts w:cstheme="minorHAnsi"/>
        </w:rPr>
        <w:t>un</w:t>
      </w:r>
      <w:proofErr w:type="gramEnd"/>
      <w:r w:rsidRPr="00E621A4">
        <w:rPr>
          <w:rFonts w:cstheme="minorHAnsi"/>
        </w:rPr>
        <w:t xml:space="preserve"> diagnostic de potentiel de stockage de carbone de l’exploitation ;</w:t>
      </w:r>
    </w:p>
    <w:p w14:paraId="6C13FED2" w14:textId="5F541DD8" w:rsidR="00E621A4" w:rsidRPr="00E621A4" w:rsidRDefault="00E621A4" w:rsidP="00E621A4">
      <w:pPr>
        <w:pStyle w:val="Paragraphedeliste"/>
        <w:numPr>
          <w:ilvl w:val="0"/>
          <w:numId w:val="35"/>
        </w:numPr>
        <w:rPr>
          <w:rFonts w:cstheme="minorHAnsi"/>
        </w:rPr>
      </w:pPr>
      <w:proofErr w:type="gramStart"/>
      <w:r w:rsidRPr="00E621A4">
        <w:rPr>
          <w:rFonts w:cstheme="minorHAnsi"/>
        </w:rPr>
        <w:t>un</w:t>
      </w:r>
      <w:proofErr w:type="gramEnd"/>
      <w:r w:rsidRPr="00E621A4">
        <w:rPr>
          <w:rFonts w:cstheme="minorHAnsi"/>
        </w:rPr>
        <w:t xml:space="preserve"> plan d’actions à mener pour favoriser leur engagement dans la lutte contre le changement climatique ;</w:t>
      </w:r>
    </w:p>
    <w:p w14:paraId="5623B50D" w14:textId="333B4099" w:rsidR="00E621A4" w:rsidRPr="00E621A4" w:rsidRDefault="00E621A4" w:rsidP="00E621A4">
      <w:pPr>
        <w:pStyle w:val="Paragraphedeliste"/>
        <w:numPr>
          <w:ilvl w:val="0"/>
          <w:numId w:val="35"/>
        </w:numPr>
        <w:rPr>
          <w:rFonts w:cstheme="minorHAnsi"/>
        </w:rPr>
      </w:pPr>
      <w:proofErr w:type="gramStart"/>
      <w:r w:rsidRPr="00E621A4">
        <w:rPr>
          <w:rFonts w:cstheme="minorHAnsi"/>
        </w:rPr>
        <w:t>un</w:t>
      </w:r>
      <w:proofErr w:type="gramEnd"/>
      <w:r w:rsidRPr="00E621A4">
        <w:rPr>
          <w:rFonts w:cstheme="minorHAnsi"/>
        </w:rPr>
        <w:t xml:space="preserve"> accompagnement dans la réalisation de ce plan d’actions.</w:t>
      </w:r>
    </w:p>
    <w:p w14:paraId="32E589D1" w14:textId="7AAADDF3" w:rsidR="00E621A4" w:rsidRPr="00E621A4" w:rsidRDefault="00E621A4" w:rsidP="00E621A4">
      <w:pPr>
        <w:rPr>
          <w:rFonts w:cstheme="minorHAnsi"/>
        </w:rPr>
      </w:pPr>
      <w:r w:rsidRPr="00E621A4">
        <w:rPr>
          <w:rFonts w:cstheme="minorHAnsi"/>
        </w:rPr>
        <w:t>Pour pouvoir bénéficier de ce diagnostic, l’agriculteur doit en faire la demande auprès d’un organisme agréé par l’agence de l'environnement et de la maîtrise de l'énergie (ADEME).</w:t>
      </w:r>
    </w:p>
    <w:p w14:paraId="2AE4E574" w14:textId="77777777" w:rsidR="00E621A4" w:rsidRPr="00E621A4" w:rsidRDefault="00E621A4" w:rsidP="00E621A4">
      <w:pPr>
        <w:rPr>
          <w:rFonts w:cstheme="minorHAnsi"/>
        </w:rPr>
      </w:pPr>
      <w:r w:rsidRPr="00E621A4">
        <w:rPr>
          <w:rFonts w:cstheme="minorHAnsi"/>
        </w:rPr>
        <w:t>Le coût du diagnostic est pris en charge à 90 % par le Gouvernement : cette contribution est directement payée à l’organisme pour éviter à l’agriculteur d’effectuer une avance et ainsi préserver sa trésorerie.</w:t>
      </w:r>
    </w:p>
    <w:p w14:paraId="3BD369EA" w14:textId="2A435468" w:rsidR="008D42AA" w:rsidRPr="00451FF7" w:rsidRDefault="00E621A4" w:rsidP="00E621A4">
      <w:pPr>
        <w:rPr>
          <w:rFonts w:cstheme="minorHAnsi"/>
        </w:rPr>
      </w:pPr>
      <w:r w:rsidRPr="00E621A4">
        <w:rPr>
          <w:rFonts w:cstheme="minorHAnsi"/>
        </w:rPr>
        <w:t>Enfin, ce dispositif permet aux exploitants de valoriser financièrement leur engagement pour le climat. Une fois le diagnostic effectué il peut en effet engager des démarches pour obtenir le label « Bas-Carbone » et ainsi percevoir une rétribution pour ses efforts et ses services rendus.</w:t>
      </w:r>
    </w:p>
    <w:p w14:paraId="255619B7" w14:textId="77777777" w:rsidR="008D42AA" w:rsidRPr="00441812" w:rsidRDefault="008D42AA" w:rsidP="008D42AA">
      <w:pPr>
        <w:spacing w:beforeAutospacing="1" w:after="100" w:afterAutospacing="1" w:line="240" w:lineRule="auto"/>
        <w:rPr>
          <w:rFonts w:cstheme="minorHAnsi"/>
        </w:rPr>
      </w:pPr>
    </w:p>
    <w:p w14:paraId="59CB6547" w14:textId="6D040D56" w:rsidR="00143775" w:rsidRPr="00BA1E49" w:rsidRDefault="00CE2BB2" w:rsidP="00143775">
      <w:pPr>
        <w:pStyle w:val="Titre3"/>
      </w:pPr>
      <w:bookmarkStart w:id="7" w:name="_Toc74648516"/>
      <w:r>
        <w:t>Cotisations sociales des non-salariés agricoles et formulaires de déclaration</w:t>
      </w:r>
      <w:bookmarkEnd w:id="7"/>
    </w:p>
    <w:p w14:paraId="7741EEB5" w14:textId="1A95AE29" w:rsidR="00143775" w:rsidRDefault="00143775" w:rsidP="00930E96">
      <w:pPr>
        <w:spacing w:before="0" w:after="0"/>
        <w:rPr>
          <w:rFonts w:cstheme="minorHAnsi"/>
        </w:rPr>
      </w:pPr>
      <w:r w:rsidRPr="00E45B66">
        <w:rPr>
          <w:rFonts w:cstheme="minorHAnsi"/>
          <w:b/>
          <w:color w:val="0070C0"/>
        </w:rPr>
        <w:t>Slide</w:t>
      </w:r>
      <w:r>
        <w:rPr>
          <w:rFonts w:cstheme="minorHAnsi"/>
          <w:b/>
          <w:color w:val="0070C0"/>
        </w:rPr>
        <w:t xml:space="preserve"> </w:t>
      </w:r>
      <w:r w:rsidR="00930E96">
        <w:rPr>
          <w:rFonts w:cstheme="minorHAnsi"/>
          <w:b/>
          <w:color w:val="0070C0"/>
        </w:rPr>
        <w:t>8</w:t>
      </w:r>
    </w:p>
    <w:p w14:paraId="4C54C6B8" w14:textId="2DFE7482" w:rsidR="00143775" w:rsidRPr="00736652" w:rsidRDefault="00143775" w:rsidP="00143775">
      <w:pPr>
        <w:rPr>
          <w:rFonts w:cstheme="minorHAnsi"/>
        </w:rPr>
      </w:pPr>
      <w:r w:rsidRPr="00451FF7">
        <w:rPr>
          <w:rFonts w:cstheme="minorHAnsi"/>
        </w:rPr>
        <w:t>Source </w:t>
      </w:r>
      <w:r w:rsidRPr="002545F5">
        <w:rPr>
          <w:rFonts w:cstheme="minorHAnsi"/>
        </w:rPr>
        <w:t xml:space="preserve">: </w:t>
      </w:r>
      <w:r w:rsidR="00736652" w:rsidRPr="00736652">
        <w:rPr>
          <w:rFonts w:cstheme="minorHAnsi"/>
        </w:rPr>
        <w:t>Arrêté du 28 avril 2021 fixant les modèles d'imprimés à utiliser pour l'application des articles L. 731-14 à L. 731-23 du code rural et de la pêche maritime</w:t>
      </w:r>
    </w:p>
    <w:p w14:paraId="6B586399" w14:textId="77777777" w:rsidR="00143775" w:rsidRPr="005B73D2" w:rsidRDefault="00143775" w:rsidP="00143775">
      <w:pPr>
        <w:pStyle w:val="Titre4"/>
        <w:rPr>
          <w:rStyle w:val="txt"/>
        </w:rPr>
      </w:pPr>
      <w:r w:rsidRPr="004858FF">
        <w:rPr>
          <w:rStyle w:val="txt"/>
        </w:rPr>
        <w:t>ce qu’il faut savoir…</w:t>
      </w:r>
    </w:p>
    <w:p w14:paraId="5AF7683B" w14:textId="77777777" w:rsidR="00944013" w:rsidRPr="00944013" w:rsidRDefault="00944013" w:rsidP="00944013">
      <w:pPr>
        <w:rPr>
          <w:rFonts w:cstheme="minorHAnsi"/>
        </w:rPr>
      </w:pPr>
      <w:r w:rsidRPr="00944013">
        <w:rPr>
          <w:rFonts w:cstheme="minorHAnsi"/>
        </w:rPr>
        <w:t>Depuis le 3 mai 2021, les imprimés permettant aux non-salariés agricoles et aux cotisants de solidarité de déclarer leurs revenus professionnels peuvent être retirés auprès des caisses de mutualité sociale agricole (MSA).</w:t>
      </w:r>
    </w:p>
    <w:p w14:paraId="60668D5B" w14:textId="77777777" w:rsidR="00944013" w:rsidRPr="00944013" w:rsidRDefault="00944013" w:rsidP="00944013">
      <w:pPr>
        <w:rPr>
          <w:rFonts w:cstheme="minorHAnsi"/>
        </w:rPr>
      </w:pPr>
      <w:r w:rsidRPr="00944013">
        <w:rPr>
          <w:rFonts w:cstheme="minorHAnsi"/>
        </w:rPr>
        <w:t>Sont concernées :</w:t>
      </w:r>
    </w:p>
    <w:p w14:paraId="5949B872" w14:textId="1159B587" w:rsidR="00944013" w:rsidRPr="00944013" w:rsidRDefault="00944013" w:rsidP="00944013">
      <w:pPr>
        <w:pStyle w:val="Paragraphedeliste"/>
        <w:numPr>
          <w:ilvl w:val="0"/>
          <w:numId w:val="29"/>
        </w:numPr>
        <w:rPr>
          <w:rFonts w:cstheme="minorHAnsi"/>
        </w:rPr>
      </w:pPr>
      <w:proofErr w:type="gramStart"/>
      <w:r w:rsidRPr="00944013">
        <w:rPr>
          <w:rFonts w:cstheme="minorHAnsi"/>
        </w:rPr>
        <w:t>la</w:t>
      </w:r>
      <w:proofErr w:type="gramEnd"/>
      <w:r w:rsidRPr="00944013">
        <w:rPr>
          <w:rFonts w:cstheme="minorHAnsi"/>
        </w:rPr>
        <w:t xml:space="preserve"> déclaration d'ensemble des revenus de l'année 2020 (</w:t>
      </w:r>
      <w:proofErr w:type="spellStart"/>
      <w:r w:rsidRPr="00944013">
        <w:rPr>
          <w:rFonts w:cstheme="minorHAnsi"/>
        </w:rPr>
        <w:t>Cerfa</w:t>
      </w:r>
      <w:proofErr w:type="spellEnd"/>
      <w:r w:rsidRPr="00944013">
        <w:rPr>
          <w:rFonts w:cstheme="minorHAnsi"/>
        </w:rPr>
        <w:t xml:space="preserve"> 10053*22) et sa notice explicative (</w:t>
      </w:r>
      <w:proofErr w:type="spellStart"/>
      <w:r w:rsidRPr="00944013">
        <w:rPr>
          <w:rFonts w:cstheme="minorHAnsi"/>
        </w:rPr>
        <w:t>Cerfa</w:t>
      </w:r>
      <w:proofErr w:type="spellEnd"/>
      <w:r w:rsidRPr="00944013">
        <w:rPr>
          <w:rFonts w:cstheme="minorHAnsi"/>
        </w:rPr>
        <w:t xml:space="preserve"> 50821#21) ;</w:t>
      </w:r>
    </w:p>
    <w:p w14:paraId="7C35C5D3" w14:textId="468EBFCE" w:rsidR="00944013" w:rsidRPr="00944013" w:rsidRDefault="00944013" w:rsidP="00944013">
      <w:pPr>
        <w:pStyle w:val="Paragraphedeliste"/>
        <w:numPr>
          <w:ilvl w:val="0"/>
          <w:numId w:val="29"/>
        </w:numPr>
        <w:rPr>
          <w:rFonts w:cstheme="minorHAnsi"/>
        </w:rPr>
      </w:pPr>
      <w:proofErr w:type="gramStart"/>
      <w:r w:rsidRPr="00944013">
        <w:rPr>
          <w:rFonts w:cstheme="minorHAnsi"/>
        </w:rPr>
        <w:t>la</w:t>
      </w:r>
      <w:proofErr w:type="gramEnd"/>
      <w:r w:rsidRPr="00944013">
        <w:rPr>
          <w:rFonts w:cstheme="minorHAnsi"/>
        </w:rPr>
        <w:t xml:space="preserve"> déclaration des revenus professionnels de l'année 2020 - feuille annexe de calcul (</w:t>
      </w:r>
      <w:proofErr w:type="spellStart"/>
      <w:r w:rsidRPr="00944013">
        <w:rPr>
          <w:rFonts w:cstheme="minorHAnsi"/>
        </w:rPr>
        <w:t>Cerfa</w:t>
      </w:r>
      <w:proofErr w:type="spellEnd"/>
      <w:r w:rsidRPr="00944013">
        <w:rPr>
          <w:rFonts w:cstheme="minorHAnsi"/>
        </w:rPr>
        <w:t xml:space="preserve"> 10781*22) ;</w:t>
      </w:r>
    </w:p>
    <w:p w14:paraId="2F732C57" w14:textId="0D448B5C" w:rsidR="00143775" w:rsidRPr="00944013" w:rsidRDefault="00944013" w:rsidP="00944013">
      <w:pPr>
        <w:pStyle w:val="Paragraphedeliste"/>
        <w:numPr>
          <w:ilvl w:val="0"/>
          <w:numId w:val="29"/>
        </w:numPr>
        <w:rPr>
          <w:rFonts w:cstheme="minorHAnsi"/>
        </w:rPr>
      </w:pPr>
      <w:proofErr w:type="gramStart"/>
      <w:r w:rsidRPr="00944013">
        <w:rPr>
          <w:rFonts w:cstheme="minorHAnsi"/>
        </w:rPr>
        <w:t>et</w:t>
      </w:r>
      <w:proofErr w:type="gramEnd"/>
      <w:r w:rsidRPr="00944013">
        <w:rPr>
          <w:rFonts w:cstheme="minorHAnsi"/>
        </w:rPr>
        <w:t xml:space="preserve"> la déclaration des revenus professionnels de l'année 2020 - déclaration des revenus de l'année 2020 perçus dans une société à l'impôt sur les sociétés par le chef d'exploitation ou d'entreprise agricole et par les membres de sa famille associés non participants (</w:t>
      </w:r>
      <w:proofErr w:type="spellStart"/>
      <w:r w:rsidRPr="00944013">
        <w:rPr>
          <w:rFonts w:cstheme="minorHAnsi"/>
        </w:rPr>
        <w:t>Cerfa</w:t>
      </w:r>
      <w:proofErr w:type="spellEnd"/>
      <w:r w:rsidRPr="00944013">
        <w:rPr>
          <w:rFonts w:cstheme="minorHAnsi"/>
        </w:rPr>
        <w:t xml:space="preserve"> 15070*08).</w:t>
      </w:r>
    </w:p>
    <w:p w14:paraId="5D87D729" w14:textId="77777777" w:rsidR="00143775" w:rsidRPr="00441812" w:rsidRDefault="00143775" w:rsidP="00143775">
      <w:pPr>
        <w:spacing w:beforeAutospacing="1" w:after="100" w:afterAutospacing="1" w:line="240" w:lineRule="auto"/>
        <w:rPr>
          <w:rFonts w:cstheme="minorHAnsi"/>
        </w:rPr>
      </w:pPr>
    </w:p>
    <w:p w14:paraId="3F561CF5" w14:textId="1F6BBF6D" w:rsidR="00143775" w:rsidRPr="00BA1E49" w:rsidRDefault="00133D23" w:rsidP="00143775">
      <w:pPr>
        <w:pStyle w:val="Titre3"/>
      </w:pPr>
      <w:bookmarkStart w:id="8" w:name="_Toc74648517"/>
      <w:r>
        <w:t>Lutte contre la fla</w:t>
      </w:r>
      <w:r w:rsidR="00941614">
        <w:t>vescence dorée de la vigne</w:t>
      </w:r>
      <w:bookmarkEnd w:id="8"/>
    </w:p>
    <w:p w14:paraId="068656C9" w14:textId="697CB7D8" w:rsidR="00143775" w:rsidRDefault="00143775" w:rsidP="00930E96">
      <w:pPr>
        <w:spacing w:before="0" w:after="0"/>
        <w:rPr>
          <w:rFonts w:cstheme="minorHAnsi"/>
        </w:rPr>
      </w:pPr>
      <w:r w:rsidRPr="00E45B66">
        <w:rPr>
          <w:rFonts w:cstheme="minorHAnsi"/>
          <w:b/>
          <w:color w:val="0070C0"/>
        </w:rPr>
        <w:t>Slide</w:t>
      </w:r>
      <w:r>
        <w:rPr>
          <w:rFonts w:cstheme="minorHAnsi"/>
          <w:b/>
          <w:color w:val="0070C0"/>
        </w:rPr>
        <w:t xml:space="preserve"> </w:t>
      </w:r>
      <w:r w:rsidR="00930E96">
        <w:rPr>
          <w:rFonts w:cstheme="minorHAnsi"/>
          <w:b/>
          <w:color w:val="0070C0"/>
        </w:rPr>
        <w:t>9</w:t>
      </w:r>
    </w:p>
    <w:p w14:paraId="4C7E220C" w14:textId="1BD2134F" w:rsidR="00143775" w:rsidRPr="00B17F4C" w:rsidRDefault="00143775" w:rsidP="00143775">
      <w:pPr>
        <w:rPr>
          <w:rFonts w:cstheme="minorHAnsi"/>
        </w:rPr>
      </w:pPr>
      <w:r w:rsidRPr="00451FF7">
        <w:rPr>
          <w:rFonts w:cstheme="minorHAnsi"/>
        </w:rPr>
        <w:t>Source </w:t>
      </w:r>
      <w:r w:rsidRPr="002545F5">
        <w:rPr>
          <w:rFonts w:cstheme="minorHAnsi"/>
        </w:rPr>
        <w:t xml:space="preserve">: </w:t>
      </w:r>
      <w:r w:rsidR="00B17F4C" w:rsidRPr="00B17F4C">
        <w:rPr>
          <w:rFonts w:cstheme="minorHAnsi"/>
        </w:rPr>
        <w:t>Arrêté du 27 avril 2021 relatif à la lutte contre la flavescence dorée de la vigne et contre son agent vecteur</w:t>
      </w:r>
    </w:p>
    <w:p w14:paraId="1DED1508" w14:textId="77777777" w:rsidR="00143775" w:rsidRPr="005B73D2" w:rsidRDefault="00143775" w:rsidP="00143775">
      <w:pPr>
        <w:pStyle w:val="Titre4"/>
        <w:rPr>
          <w:rStyle w:val="txt"/>
        </w:rPr>
      </w:pPr>
      <w:r w:rsidRPr="004858FF">
        <w:rPr>
          <w:rStyle w:val="txt"/>
        </w:rPr>
        <w:t>ce qu’il faut savoir…</w:t>
      </w:r>
    </w:p>
    <w:p w14:paraId="1F6FCDD4" w14:textId="77777777" w:rsidR="00084EEF" w:rsidRPr="00084EEF" w:rsidRDefault="00084EEF" w:rsidP="00084EEF">
      <w:pPr>
        <w:rPr>
          <w:rFonts w:cstheme="minorHAnsi"/>
        </w:rPr>
      </w:pPr>
      <w:r w:rsidRPr="00084EEF">
        <w:rPr>
          <w:rFonts w:cstheme="minorHAnsi"/>
        </w:rPr>
        <w:t xml:space="preserve">La flavescence dorée est une maladie de type jaunisse qui touche la vigne, dont le caractère fortement épidémique est particulièrement dangereux. </w:t>
      </w:r>
    </w:p>
    <w:p w14:paraId="1F38013B" w14:textId="77777777" w:rsidR="00084EEF" w:rsidRPr="00084EEF" w:rsidRDefault="00084EEF" w:rsidP="00084EEF">
      <w:pPr>
        <w:rPr>
          <w:rFonts w:cstheme="minorHAnsi"/>
        </w:rPr>
      </w:pPr>
      <w:r w:rsidRPr="00084EEF">
        <w:rPr>
          <w:rFonts w:cstheme="minorHAnsi"/>
        </w:rPr>
        <w:t>Pour lutter contre sa propagation, les dispositions qui lui sont applicables viennent de faire l’objet de divers aménagements, parmi lesquels figure l’obligation, pour tout propriétaire ou détenteur de vigne autre qu'un matériel en pépinière viticole ou qu'une vigne mère de porte-greffe ou de greffons :</w:t>
      </w:r>
    </w:p>
    <w:p w14:paraId="4293E549" w14:textId="6575499C" w:rsidR="00084EEF" w:rsidRPr="000B7A01" w:rsidRDefault="00084EEF" w:rsidP="000B7A01">
      <w:pPr>
        <w:pStyle w:val="Paragraphedeliste"/>
        <w:numPr>
          <w:ilvl w:val="0"/>
          <w:numId w:val="57"/>
        </w:numPr>
        <w:rPr>
          <w:rFonts w:cstheme="minorHAnsi"/>
        </w:rPr>
      </w:pPr>
      <w:proofErr w:type="gramStart"/>
      <w:r w:rsidRPr="000B7A01">
        <w:rPr>
          <w:rFonts w:cstheme="minorHAnsi"/>
        </w:rPr>
        <w:t>d'assurer</w:t>
      </w:r>
      <w:proofErr w:type="gramEnd"/>
      <w:r w:rsidRPr="000B7A01">
        <w:rPr>
          <w:rFonts w:cstheme="minorHAnsi"/>
        </w:rPr>
        <w:t xml:space="preserve"> ou de faire assurer une surveillance générale de celle-ci ;</w:t>
      </w:r>
    </w:p>
    <w:p w14:paraId="3ED00BD8" w14:textId="74A18B71" w:rsidR="00084EEF" w:rsidRPr="000B7A01" w:rsidRDefault="00084EEF" w:rsidP="000B7A01">
      <w:pPr>
        <w:pStyle w:val="Paragraphedeliste"/>
        <w:numPr>
          <w:ilvl w:val="0"/>
          <w:numId w:val="57"/>
        </w:numPr>
        <w:rPr>
          <w:rFonts w:cstheme="minorHAnsi"/>
        </w:rPr>
      </w:pPr>
      <w:proofErr w:type="gramStart"/>
      <w:r w:rsidRPr="000B7A01">
        <w:rPr>
          <w:rFonts w:cstheme="minorHAnsi"/>
        </w:rPr>
        <w:t>de</w:t>
      </w:r>
      <w:proofErr w:type="gramEnd"/>
      <w:r w:rsidRPr="000B7A01">
        <w:rPr>
          <w:rFonts w:cstheme="minorHAnsi"/>
        </w:rPr>
        <w:t xml:space="preserve"> faire une déclaration immédiate auprès des services des directions régionales de l’agriculture et de la forêt (</w:t>
      </w:r>
      <w:proofErr w:type="spellStart"/>
      <w:r w:rsidRPr="000B7A01">
        <w:rPr>
          <w:rFonts w:cstheme="minorHAnsi"/>
        </w:rPr>
        <w:t>Draaf-Sra</w:t>
      </w:r>
      <w:proofErr w:type="spellEnd"/>
      <w:r w:rsidRPr="000B7A01">
        <w:rPr>
          <w:rFonts w:cstheme="minorHAnsi"/>
        </w:rPr>
        <w:t>) s’il constate la présence ou des symptômes de cette maladie.</w:t>
      </w:r>
    </w:p>
    <w:p w14:paraId="4E632DA4" w14:textId="77777777" w:rsidR="00084EEF" w:rsidRPr="00084EEF" w:rsidRDefault="00084EEF" w:rsidP="00084EEF">
      <w:pPr>
        <w:rPr>
          <w:rFonts w:cstheme="minorHAnsi"/>
        </w:rPr>
      </w:pPr>
      <w:r w:rsidRPr="00084EEF">
        <w:rPr>
          <w:rFonts w:cstheme="minorHAnsi"/>
        </w:rPr>
        <w:t xml:space="preserve">D’autres mesures ont également fait l’objet de diverses précisions, parmi lesquelles celles relatives : </w:t>
      </w:r>
    </w:p>
    <w:p w14:paraId="4DDAD40E" w14:textId="60D806B0" w:rsidR="00084EEF" w:rsidRPr="000B7A01" w:rsidRDefault="00084EEF" w:rsidP="000B7A01">
      <w:pPr>
        <w:pStyle w:val="Paragraphedeliste"/>
        <w:numPr>
          <w:ilvl w:val="0"/>
          <w:numId w:val="19"/>
        </w:numPr>
        <w:rPr>
          <w:rFonts w:cstheme="minorHAnsi"/>
        </w:rPr>
      </w:pPr>
      <w:proofErr w:type="gramStart"/>
      <w:r w:rsidRPr="000B7A01">
        <w:rPr>
          <w:rFonts w:cstheme="minorHAnsi"/>
        </w:rPr>
        <w:t>à</w:t>
      </w:r>
      <w:proofErr w:type="gramEnd"/>
      <w:r w:rsidRPr="000B7A01">
        <w:rPr>
          <w:rFonts w:cstheme="minorHAnsi"/>
        </w:rPr>
        <w:t xml:space="preserve"> la délimitation des zones dites « délimitées », qui regroupent les zones infestées et les zones tampons situées aux alentours, ainsi qu’aux modalités de prospection requises ;</w:t>
      </w:r>
    </w:p>
    <w:p w14:paraId="5F05F101" w14:textId="7E633728" w:rsidR="00084EEF" w:rsidRPr="000B7A01" w:rsidRDefault="00084EEF" w:rsidP="000B7A01">
      <w:pPr>
        <w:pStyle w:val="Paragraphedeliste"/>
        <w:numPr>
          <w:ilvl w:val="0"/>
          <w:numId w:val="19"/>
        </w:numPr>
        <w:rPr>
          <w:rFonts w:cstheme="minorHAnsi"/>
        </w:rPr>
      </w:pPr>
      <w:proofErr w:type="gramStart"/>
      <w:r w:rsidRPr="000B7A01">
        <w:rPr>
          <w:rFonts w:cstheme="minorHAnsi"/>
        </w:rPr>
        <w:t>à</w:t>
      </w:r>
      <w:proofErr w:type="gramEnd"/>
      <w:r w:rsidRPr="000B7A01">
        <w:rPr>
          <w:rFonts w:cstheme="minorHAnsi"/>
        </w:rPr>
        <w:t xml:space="preserve"> l’élimination des végétaux infestés ;</w:t>
      </w:r>
    </w:p>
    <w:p w14:paraId="33935986" w14:textId="55ED2082" w:rsidR="00143775" w:rsidRPr="000B7A01" w:rsidRDefault="00084EEF" w:rsidP="000B7A01">
      <w:pPr>
        <w:pStyle w:val="Paragraphedeliste"/>
        <w:numPr>
          <w:ilvl w:val="0"/>
          <w:numId w:val="19"/>
        </w:numPr>
        <w:rPr>
          <w:rFonts w:cstheme="minorHAnsi"/>
        </w:rPr>
      </w:pPr>
      <w:proofErr w:type="gramStart"/>
      <w:r w:rsidRPr="000B7A01">
        <w:rPr>
          <w:rFonts w:cstheme="minorHAnsi"/>
        </w:rPr>
        <w:lastRenderedPageBreak/>
        <w:t>aux</w:t>
      </w:r>
      <w:proofErr w:type="gramEnd"/>
      <w:r w:rsidRPr="000B7A01">
        <w:rPr>
          <w:rFonts w:cstheme="minorHAnsi"/>
        </w:rPr>
        <w:t xml:space="preserve"> mesures de précaution à adopter pour éviter la propagation de la maladie et au traitement nécessaire des plants utilisés.</w:t>
      </w:r>
    </w:p>
    <w:p w14:paraId="52A14036" w14:textId="77777777" w:rsidR="00143775" w:rsidRPr="00441812" w:rsidRDefault="00143775" w:rsidP="00143775">
      <w:pPr>
        <w:spacing w:beforeAutospacing="1" w:after="100" w:afterAutospacing="1" w:line="240" w:lineRule="auto"/>
        <w:rPr>
          <w:rFonts w:cstheme="minorHAnsi"/>
        </w:rPr>
      </w:pPr>
    </w:p>
    <w:p w14:paraId="7AD52AA4" w14:textId="3CD4FDF8" w:rsidR="00133D23" w:rsidRPr="00BA1E49" w:rsidRDefault="00660712" w:rsidP="00133D23">
      <w:pPr>
        <w:pStyle w:val="Titre3"/>
      </w:pPr>
      <w:bookmarkStart w:id="9" w:name="_Toc74648518"/>
      <w:r>
        <w:t>Agroécologie et aide financière</w:t>
      </w:r>
      <w:bookmarkEnd w:id="9"/>
    </w:p>
    <w:p w14:paraId="3373466F" w14:textId="7C71CCE6" w:rsidR="00133D23" w:rsidRDefault="00133D23" w:rsidP="00930E96">
      <w:pPr>
        <w:spacing w:before="0" w:after="0"/>
        <w:rPr>
          <w:rFonts w:cstheme="minorHAnsi"/>
        </w:rPr>
      </w:pPr>
      <w:r w:rsidRPr="00E45B66">
        <w:rPr>
          <w:rFonts w:cstheme="minorHAnsi"/>
          <w:b/>
          <w:color w:val="0070C0"/>
        </w:rPr>
        <w:t>Slide</w:t>
      </w:r>
      <w:r>
        <w:rPr>
          <w:rFonts w:cstheme="minorHAnsi"/>
          <w:b/>
          <w:color w:val="0070C0"/>
        </w:rPr>
        <w:t xml:space="preserve"> </w:t>
      </w:r>
      <w:r w:rsidR="00930E96">
        <w:rPr>
          <w:rFonts w:cstheme="minorHAnsi"/>
          <w:b/>
          <w:color w:val="0070C0"/>
        </w:rPr>
        <w:t>10</w:t>
      </w:r>
    </w:p>
    <w:p w14:paraId="104FB433" w14:textId="2573AA16" w:rsidR="00133D23" w:rsidRPr="00EE664A" w:rsidRDefault="00133D23" w:rsidP="00133D23">
      <w:pPr>
        <w:rPr>
          <w:rFonts w:cstheme="minorHAnsi"/>
        </w:rPr>
      </w:pPr>
      <w:r w:rsidRPr="00451FF7">
        <w:rPr>
          <w:rFonts w:cstheme="minorHAnsi"/>
        </w:rPr>
        <w:t>Source </w:t>
      </w:r>
      <w:r w:rsidRPr="002545F5">
        <w:rPr>
          <w:rFonts w:cstheme="minorHAnsi"/>
        </w:rPr>
        <w:t xml:space="preserve">: </w:t>
      </w:r>
      <w:r w:rsidR="00EE664A" w:rsidRPr="00EE664A">
        <w:rPr>
          <w:rFonts w:cstheme="minorHAnsi"/>
        </w:rPr>
        <w:t>Communiqué de presse du ministère de l’Agriculture du 7 mai 2021</w:t>
      </w:r>
    </w:p>
    <w:p w14:paraId="5CC0BEC6" w14:textId="77777777" w:rsidR="00133D23" w:rsidRPr="005B73D2" w:rsidRDefault="00133D23" w:rsidP="00133D23">
      <w:pPr>
        <w:pStyle w:val="Titre4"/>
        <w:rPr>
          <w:rStyle w:val="txt"/>
        </w:rPr>
      </w:pPr>
      <w:r w:rsidRPr="004858FF">
        <w:rPr>
          <w:rStyle w:val="txt"/>
        </w:rPr>
        <w:t>ce qu’il faut savoir…</w:t>
      </w:r>
    </w:p>
    <w:p w14:paraId="26E0C44C" w14:textId="77777777" w:rsidR="009676BF" w:rsidRPr="009676BF" w:rsidRDefault="009676BF" w:rsidP="009676BF">
      <w:pPr>
        <w:rPr>
          <w:rFonts w:cstheme="minorHAnsi"/>
        </w:rPr>
      </w:pPr>
      <w:r w:rsidRPr="009676BF">
        <w:rPr>
          <w:rFonts w:cstheme="minorHAnsi"/>
        </w:rPr>
        <w:t>Dans le cadre du plan France Relance, le Gouvernement a alloué une enveloppe de 10 M€ à Bpifrance pour financer l’accompagnement des entreprises dans la transition agroécologique.</w:t>
      </w:r>
    </w:p>
    <w:p w14:paraId="17D76CBB" w14:textId="77777777" w:rsidR="009676BF" w:rsidRPr="009676BF" w:rsidRDefault="009676BF" w:rsidP="009676BF">
      <w:pPr>
        <w:rPr>
          <w:rFonts w:cstheme="minorHAnsi"/>
        </w:rPr>
      </w:pPr>
      <w:r w:rsidRPr="009676BF">
        <w:rPr>
          <w:rFonts w:cstheme="minorHAnsi"/>
        </w:rPr>
        <w:t xml:space="preserve">Ce programme d’accompagnement s’articule autour de 4 axes : </w:t>
      </w:r>
    </w:p>
    <w:p w14:paraId="3E730299" w14:textId="54D8457D" w:rsidR="009676BF" w:rsidRPr="009676BF" w:rsidRDefault="009676BF" w:rsidP="00740325">
      <w:pPr>
        <w:pStyle w:val="Paragraphedeliste"/>
        <w:numPr>
          <w:ilvl w:val="0"/>
          <w:numId w:val="62"/>
        </w:numPr>
        <w:rPr>
          <w:rFonts w:cstheme="minorHAnsi"/>
        </w:rPr>
      </w:pPr>
      <w:proofErr w:type="gramStart"/>
      <w:r w:rsidRPr="009676BF">
        <w:rPr>
          <w:rFonts w:cstheme="minorHAnsi"/>
        </w:rPr>
        <w:t>le</w:t>
      </w:r>
      <w:proofErr w:type="gramEnd"/>
      <w:r w:rsidRPr="009676BF">
        <w:rPr>
          <w:rFonts w:cstheme="minorHAnsi"/>
        </w:rPr>
        <w:t xml:space="preserve"> lancement d’un Accélérateur Agroécologie (700 000 €) : d’une durée de 18 mois, il permettra à 20 entreprises d’établir leur diagnostic, de définir un plan d’actions et de se confronter aux experts de leur secteur ;</w:t>
      </w:r>
    </w:p>
    <w:p w14:paraId="5D37780E" w14:textId="4C41219F" w:rsidR="009676BF" w:rsidRPr="009676BF" w:rsidRDefault="009676BF" w:rsidP="00740325">
      <w:pPr>
        <w:pStyle w:val="Paragraphedeliste"/>
        <w:numPr>
          <w:ilvl w:val="0"/>
          <w:numId w:val="62"/>
        </w:numPr>
        <w:rPr>
          <w:rFonts w:cstheme="minorHAnsi"/>
        </w:rPr>
      </w:pPr>
      <w:proofErr w:type="gramStart"/>
      <w:r w:rsidRPr="009676BF">
        <w:rPr>
          <w:rFonts w:cstheme="minorHAnsi"/>
        </w:rPr>
        <w:t>le</w:t>
      </w:r>
      <w:proofErr w:type="gramEnd"/>
      <w:r w:rsidRPr="009676BF">
        <w:rPr>
          <w:rFonts w:cstheme="minorHAnsi"/>
        </w:rPr>
        <w:t xml:space="preserve"> déploiement de modules de conseil et de parcours de pré-industrialisation (1,5 M€) : ces missions de conseil de 3 à 10 jours recouvrent de larges thématiques (croissance externe, gouvernance, industrie du future, etc.) dont certaines sont spécifiques à l’adaptation au contexte sanitaire ; un parcours inédit d’une durée maximale de 50 jours répondra aux difficultés des start-up et des PME dans les phases de pré-industrialisation et d’industrialisation de leurs solutions ;</w:t>
      </w:r>
    </w:p>
    <w:p w14:paraId="34058E13" w14:textId="0CA7F079" w:rsidR="009676BF" w:rsidRPr="009676BF" w:rsidRDefault="009676BF" w:rsidP="00740325">
      <w:pPr>
        <w:pStyle w:val="Paragraphedeliste"/>
        <w:numPr>
          <w:ilvl w:val="0"/>
          <w:numId w:val="62"/>
        </w:numPr>
        <w:rPr>
          <w:rFonts w:cstheme="minorHAnsi"/>
        </w:rPr>
      </w:pPr>
      <w:proofErr w:type="gramStart"/>
      <w:r w:rsidRPr="009676BF">
        <w:rPr>
          <w:rFonts w:cstheme="minorHAnsi"/>
        </w:rPr>
        <w:t>la</w:t>
      </w:r>
      <w:proofErr w:type="gramEnd"/>
      <w:r w:rsidRPr="009676BF">
        <w:rPr>
          <w:rFonts w:cstheme="minorHAnsi"/>
        </w:rPr>
        <w:t xml:space="preserve"> réalisation de diagnostics, missions d’immersion à l’international et d’accompagnement réglementaire (5,2 M€) : il s’adresse plus particulièrement aux start</w:t>
      </w:r>
      <w:r w:rsidR="002146E5">
        <w:rPr>
          <w:rFonts w:cstheme="minorHAnsi"/>
        </w:rPr>
        <w:t>-</w:t>
      </w:r>
      <w:r w:rsidRPr="009676BF">
        <w:rPr>
          <w:rFonts w:cstheme="minorHAnsi"/>
        </w:rPr>
        <w:t xml:space="preserve">up et aux entreprises innovantes de la filière agroéquipements ; au travers d’une série de prestations de conseil, une large variété de sujets pourra être couverte comme l’exploitation de la data, la mise en place d’une stratégie internationale ou encore la conception design ; </w:t>
      </w:r>
    </w:p>
    <w:p w14:paraId="46506978" w14:textId="3572D9A0" w:rsidR="00133D23" w:rsidRPr="009676BF" w:rsidRDefault="009676BF" w:rsidP="00740325">
      <w:pPr>
        <w:pStyle w:val="Paragraphedeliste"/>
        <w:numPr>
          <w:ilvl w:val="0"/>
          <w:numId w:val="62"/>
        </w:numPr>
        <w:rPr>
          <w:rFonts w:cstheme="minorHAnsi"/>
        </w:rPr>
      </w:pPr>
      <w:proofErr w:type="gramStart"/>
      <w:r w:rsidRPr="009676BF">
        <w:rPr>
          <w:rFonts w:cstheme="minorHAnsi"/>
        </w:rPr>
        <w:t>le</w:t>
      </w:r>
      <w:proofErr w:type="gramEnd"/>
      <w:r w:rsidRPr="009676BF">
        <w:rPr>
          <w:rFonts w:cstheme="minorHAnsi"/>
        </w:rPr>
        <w:t xml:space="preserve"> financement d’études de faisabilité (2,5 M€) : réservé aux entreprises de moins de 2 000 salariés et dans la limite de 50 000 € pour chacune, il finance en amont les études de faisabilité qu’elles soient techniques, économiques ou juridiques ; l’accompagnement s’étend sur les dépenses de personnels, de prestations ou d’équipements et dans une durée maximale d’1 an.</w:t>
      </w:r>
    </w:p>
    <w:p w14:paraId="15EAFA23" w14:textId="2C31F4F9" w:rsidR="00133D23" w:rsidRDefault="00133D23" w:rsidP="00133D23">
      <w:pPr>
        <w:spacing w:beforeAutospacing="1" w:after="100" w:afterAutospacing="1" w:line="240" w:lineRule="auto"/>
        <w:rPr>
          <w:rFonts w:cstheme="minorHAnsi"/>
        </w:rPr>
      </w:pPr>
    </w:p>
    <w:p w14:paraId="0A0D6348" w14:textId="77777777" w:rsidR="00155901" w:rsidRPr="00BA1E49" w:rsidRDefault="00155901" w:rsidP="00155901">
      <w:pPr>
        <w:pStyle w:val="Titre3"/>
      </w:pPr>
      <w:bookmarkStart w:id="10" w:name="_Toc74648519"/>
      <w:r>
        <w:t>Vente de terres agricoles et droit de préemption de la SAFER</w:t>
      </w:r>
      <w:bookmarkEnd w:id="10"/>
    </w:p>
    <w:p w14:paraId="15B7FB4A" w14:textId="2D5EDE31" w:rsidR="00155901" w:rsidRDefault="00155901" w:rsidP="00155901">
      <w:pPr>
        <w:rPr>
          <w:rFonts w:cstheme="minorHAnsi"/>
        </w:rPr>
      </w:pPr>
      <w:r w:rsidRPr="00E45B66">
        <w:rPr>
          <w:rFonts w:cstheme="minorHAnsi"/>
          <w:b/>
          <w:color w:val="0070C0"/>
        </w:rPr>
        <w:t>Slide</w:t>
      </w:r>
      <w:r>
        <w:rPr>
          <w:rFonts w:cstheme="minorHAnsi"/>
          <w:b/>
          <w:color w:val="0070C0"/>
        </w:rPr>
        <w:t xml:space="preserve">s </w:t>
      </w:r>
      <w:r w:rsidR="00C92A04">
        <w:rPr>
          <w:rFonts w:cstheme="minorHAnsi"/>
          <w:b/>
          <w:color w:val="0070C0"/>
        </w:rPr>
        <w:t>11 et 12</w:t>
      </w:r>
    </w:p>
    <w:p w14:paraId="4E3007F8" w14:textId="77777777" w:rsidR="00155901" w:rsidRPr="00B54935" w:rsidRDefault="00155901" w:rsidP="00155901">
      <w:pPr>
        <w:rPr>
          <w:rFonts w:cstheme="minorHAnsi"/>
        </w:rPr>
      </w:pPr>
      <w:r w:rsidRPr="00451FF7">
        <w:rPr>
          <w:rFonts w:cstheme="minorHAnsi"/>
        </w:rPr>
        <w:t>Source </w:t>
      </w:r>
      <w:r w:rsidRPr="002545F5">
        <w:rPr>
          <w:rFonts w:cstheme="minorHAnsi"/>
        </w:rPr>
        <w:t xml:space="preserve">: </w:t>
      </w:r>
      <w:r w:rsidRPr="00B54935">
        <w:rPr>
          <w:rFonts w:cstheme="minorHAnsi"/>
        </w:rPr>
        <w:t>Arrêt de la Cour de cassation, 3</w:t>
      </w:r>
      <w:r w:rsidRPr="00B54935">
        <w:rPr>
          <w:rFonts w:cstheme="minorHAnsi"/>
          <w:vertAlign w:val="superscript"/>
        </w:rPr>
        <w:t>ème</w:t>
      </w:r>
      <w:r w:rsidRPr="00B54935">
        <w:rPr>
          <w:rFonts w:cstheme="minorHAnsi"/>
        </w:rPr>
        <w:t xml:space="preserve"> chambre civile, du 4 mars 2021, n° 20-12253</w:t>
      </w:r>
    </w:p>
    <w:p w14:paraId="23AE96E1" w14:textId="77777777" w:rsidR="00155901" w:rsidRPr="005B73D2" w:rsidRDefault="00155901" w:rsidP="00155901">
      <w:pPr>
        <w:pStyle w:val="Titre4"/>
        <w:rPr>
          <w:rStyle w:val="txt"/>
        </w:rPr>
      </w:pPr>
      <w:r w:rsidRPr="004858FF">
        <w:rPr>
          <w:rStyle w:val="txt"/>
        </w:rPr>
        <w:t>ce qu’il faut savoir…</w:t>
      </w:r>
    </w:p>
    <w:p w14:paraId="7BDEEAC9" w14:textId="77777777" w:rsidR="00155901" w:rsidRPr="005527CC" w:rsidRDefault="00155901" w:rsidP="00155901">
      <w:pPr>
        <w:rPr>
          <w:rFonts w:cstheme="minorHAnsi"/>
        </w:rPr>
      </w:pPr>
      <w:r w:rsidRPr="005527CC">
        <w:rPr>
          <w:rFonts w:cstheme="minorHAnsi"/>
        </w:rPr>
        <w:t xml:space="preserve">Un couple d’agriculteurs voit des parcelles agricoles lui appartenant se trouver sur la zone d’un futur projet de construction autoroutier. </w:t>
      </w:r>
    </w:p>
    <w:p w14:paraId="31E211F0" w14:textId="77777777" w:rsidR="00155901" w:rsidRPr="005527CC" w:rsidRDefault="00155901" w:rsidP="00155901">
      <w:pPr>
        <w:rPr>
          <w:rFonts w:cstheme="minorHAnsi"/>
        </w:rPr>
      </w:pPr>
      <w:r w:rsidRPr="005527CC">
        <w:rPr>
          <w:rFonts w:cstheme="minorHAnsi"/>
        </w:rPr>
        <w:t>Après le prononcé de la déclaration d’utilité publique, qui permet à la société d’autoroute de mettre en œuvre une procédure d’expropriation à l’encontre du couple, celui-ci décide plutôt de vendre ses parcelles à ladite société, à l’amiable.</w:t>
      </w:r>
    </w:p>
    <w:p w14:paraId="48D6F3D6" w14:textId="77777777" w:rsidR="00155901" w:rsidRPr="005527CC" w:rsidRDefault="00155901" w:rsidP="00155901">
      <w:pPr>
        <w:rPr>
          <w:rFonts w:cstheme="minorHAnsi"/>
        </w:rPr>
      </w:pPr>
      <w:r w:rsidRPr="005527CC">
        <w:rPr>
          <w:rFonts w:cstheme="minorHAnsi"/>
        </w:rPr>
        <w:lastRenderedPageBreak/>
        <w:t>En attendant la réalisation du projet autoroutier, la société loue les parcelles au couple qui continue d’exploiter les terres.</w:t>
      </w:r>
    </w:p>
    <w:p w14:paraId="795535CD" w14:textId="77777777" w:rsidR="00155901" w:rsidRPr="005527CC" w:rsidRDefault="00155901" w:rsidP="00155901">
      <w:pPr>
        <w:rPr>
          <w:rFonts w:cstheme="minorHAnsi"/>
        </w:rPr>
      </w:pPr>
      <w:r w:rsidRPr="005527CC">
        <w:rPr>
          <w:rFonts w:cstheme="minorHAnsi"/>
        </w:rPr>
        <w:t>Plus de 10 ans plus tard, le projet autoroutier ne voit finalement pas le jour sur les parcelles. La société décide alors de les revendre au couple. Pour cela, une promesse de vente est signée chez un notaire.</w:t>
      </w:r>
    </w:p>
    <w:p w14:paraId="54FDEA3D" w14:textId="77777777" w:rsidR="00155901" w:rsidRPr="005527CC" w:rsidRDefault="00155901" w:rsidP="00155901">
      <w:pPr>
        <w:rPr>
          <w:rFonts w:cstheme="minorHAnsi"/>
        </w:rPr>
      </w:pPr>
      <w:r w:rsidRPr="005527CC">
        <w:rPr>
          <w:rFonts w:cstheme="minorHAnsi"/>
        </w:rPr>
        <w:t xml:space="preserve">La vente concernant des parcelles agricoles, le notaire la notifie à la SAFER pour « purger » son droit de préemption qui lui permet de les acheter en priorité. </w:t>
      </w:r>
    </w:p>
    <w:p w14:paraId="2C100E3D" w14:textId="77777777" w:rsidR="00155901" w:rsidRPr="005527CC" w:rsidRDefault="00155901" w:rsidP="00155901">
      <w:pPr>
        <w:rPr>
          <w:rFonts w:cstheme="minorHAnsi"/>
        </w:rPr>
      </w:pPr>
      <w:r w:rsidRPr="005527CC">
        <w:rPr>
          <w:rFonts w:cstheme="minorHAnsi"/>
        </w:rPr>
        <w:t>En principe, au terme d’un délai de 2 mois, si la SAFER ne préempte pas, la vente peut alors être finalisée.</w:t>
      </w:r>
    </w:p>
    <w:p w14:paraId="7EFEF919" w14:textId="77777777" w:rsidR="00155901" w:rsidRPr="005527CC" w:rsidRDefault="00155901" w:rsidP="00155901">
      <w:pPr>
        <w:rPr>
          <w:rFonts w:cstheme="minorHAnsi"/>
        </w:rPr>
      </w:pPr>
      <w:r w:rsidRPr="005527CC">
        <w:rPr>
          <w:rFonts w:cstheme="minorHAnsi"/>
        </w:rPr>
        <w:t>Mais ici, la SAFER décide de préempter pour rétrocéder les parcelles à un autre exploitant agricole.</w:t>
      </w:r>
    </w:p>
    <w:p w14:paraId="16A7241A" w14:textId="77777777" w:rsidR="00155901" w:rsidRPr="005527CC" w:rsidRDefault="00155901" w:rsidP="00155901">
      <w:pPr>
        <w:rPr>
          <w:rFonts w:cstheme="minorHAnsi"/>
        </w:rPr>
      </w:pPr>
      <w:r w:rsidRPr="005527CC">
        <w:rPr>
          <w:rFonts w:cstheme="minorHAnsi"/>
        </w:rPr>
        <w:t xml:space="preserve">Mécontent, le couple conteste la validité de la préemption : il explique qu’en réalité, la SAFER ne bénéficiait pas ici d’un droit de préemption. </w:t>
      </w:r>
    </w:p>
    <w:p w14:paraId="2520C234" w14:textId="77777777" w:rsidR="00155901" w:rsidRPr="005527CC" w:rsidRDefault="00155901" w:rsidP="00155901">
      <w:pPr>
        <w:rPr>
          <w:rFonts w:cstheme="minorHAnsi"/>
        </w:rPr>
      </w:pPr>
      <w:r w:rsidRPr="005527CC">
        <w:rPr>
          <w:rFonts w:cstheme="minorHAnsi"/>
        </w:rPr>
        <w:t>Selon lui, en effet, un tel droit n’existe pas pour les ventes de parcelles en faveur d’agriculteurs qui ont fait l’objet d’expropriation.</w:t>
      </w:r>
    </w:p>
    <w:p w14:paraId="74C706AD" w14:textId="77777777" w:rsidR="00155901" w:rsidRPr="005527CC" w:rsidRDefault="00155901" w:rsidP="00155901">
      <w:pPr>
        <w:rPr>
          <w:rFonts w:cstheme="minorHAnsi"/>
        </w:rPr>
      </w:pPr>
      <w:r w:rsidRPr="005527CC">
        <w:rPr>
          <w:rFonts w:cstheme="minorHAnsi"/>
        </w:rPr>
        <w:t>Ce qui est bien son cas, la vente amiable consentie à la société d’autoroute après déclaration d’utilité publique étant assimilable à une expropriation.</w:t>
      </w:r>
    </w:p>
    <w:p w14:paraId="1258071F" w14:textId="77777777" w:rsidR="00155901" w:rsidRPr="005527CC" w:rsidRDefault="00155901" w:rsidP="00155901">
      <w:pPr>
        <w:rPr>
          <w:rFonts w:cstheme="minorHAnsi"/>
        </w:rPr>
      </w:pPr>
      <w:r w:rsidRPr="005527CC">
        <w:rPr>
          <w:rFonts w:cstheme="minorHAnsi"/>
        </w:rPr>
        <w:t>Ce que conteste la SAFER : pour elle, parce que le couple a vendu ses parcelles à l’amiable et non au terme d’une procédure d’expropriation, son droit de préemption existe.</w:t>
      </w:r>
    </w:p>
    <w:p w14:paraId="5615F5DE" w14:textId="77777777" w:rsidR="00155901" w:rsidRPr="005527CC" w:rsidRDefault="00155901" w:rsidP="00155901">
      <w:pPr>
        <w:rPr>
          <w:rStyle w:val="txt"/>
          <w:rFonts w:cstheme="minorHAnsi"/>
        </w:rPr>
      </w:pPr>
      <w:r w:rsidRPr="005527CC">
        <w:rPr>
          <w:rFonts w:cstheme="minorHAnsi"/>
        </w:rPr>
        <w:t>« Faux », tranche toutefois le juge : la vente à l’amiable de parcelles agricoles ayant lieu après une déclaration d’utilité publique produit les mêmes effets qu’une expropriation. Le couple a donc raison en estimant que la SAFER ne bénéficiait pas d’un droit de préemption.</w:t>
      </w:r>
    </w:p>
    <w:p w14:paraId="138FADDB" w14:textId="77777777" w:rsidR="00155901" w:rsidRPr="00441812" w:rsidRDefault="00155901" w:rsidP="00133D23">
      <w:pPr>
        <w:spacing w:beforeAutospacing="1" w:after="100" w:afterAutospacing="1" w:line="240" w:lineRule="auto"/>
        <w:rPr>
          <w:rFonts w:cstheme="minorHAnsi"/>
        </w:rPr>
      </w:pPr>
    </w:p>
    <w:p w14:paraId="728AC683" w14:textId="13B6A254" w:rsidR="00133D23" w:rsidRPr="00BA1E49" w:rsidRDefault="00EA48C3" w:rsidP="00133D23">
      <w:pPr>
        <w:pStyle w:val="Titre3"/>
      </w:pPr>
      <w:bookmarkStart w:id="11" w:name="_Toc74648520"/>
      <w:r>
        <w:t>Transmission d’un bail rural</w:t>
      </w:r>
      <w:bookmarkEnd w:id="11"/>
    </w:p>
    <w:p w14:paraId="67B69708" w14:textId="4A1CB959" w:rsidR="00133D23" w:rsidRDefault="00133D23" w:rsidP="00133D23">
      <w:pPr>
        <w:rPr>
          <w:rFonts w:cstheme="minorHAnsi"/>
        </w:rPr>
      </w:pPr>
      <w:r w:rsidRPr="00E45B66">
        <w:rPr>
          <w:rFonts w:cstheme="minorHAnsi"/>
          <w:b/>
          <w:color w:val="0070C0"/>
        </w:rPr>
        <w:t>Slide</w:t>
      </w:r>
      <w:r>
        <w:rPr>
          <w:rFonts w:cstheme="minorHAnsi"/>
          <w:b/>
          <w:color w:val="0070C0"/>
        </w:rPr>
        <w:t xml:space="preserve">s </w:t>
      </w:r>
      <w:r w:rsidR="009A1BF4">
        <w:rPr>
          <w:rFonts w:cstheme="minorHAnsi"/>
          <w:b/>
          <w:color w:val="0070C0"/>
        </w:rPr>
        <w:t>13 et 14</w:t>
      </w:r>
    </w:p>
    <w:p w14:paraId="6AEEB007" w14:textId="60B65781" w:rsidR="00133D23" w:rsidRPr="00AE5B82" w:rsidRDefault="00133D23" w:rsidP="00133D23">
      <w:pPr>
        <w:rPr>
          <w:rFonts w:cstheme="minorHAnsi"/>
        </w:rPr>
      </w:pPr>
      <w:r w:rsidRPr="00451FF7">
        <w:rPr>
          <w:rFonts w:cstheme="minorHAnsi"/>
        </w:rPr>
        <w:t>Source </w:t>
      </w:r>
      <w:r w:rsidRPr="002545F5">
        <w:rPr>
          <w:rFonts w:cstheme="minorHAnsi"/>
        </w:rPr>
        <w:t xml:space="preserve">: </w:t>
      </w:r>
      <w:r w:rsidR="00AE5B82" w:rsidRPr="00AE5B82">
        <w:rPr>
          <w:rFonts w:cstheme="minorHAnsi"/>
        </w:rPr>
        <w:t>Arrêt de la Cour de cassation, 3</w:t>
      </w:r>
      <w:r w:rsidR="00AE5B82" w:rsidRPr="00AE5B82">
        <w:rPr>
          <w:rFonts w:cstheme="minorHAnsi"/>
          <w:vertAlign w:val="superscript"/>
        </w:rPr>
        <w:t>ème</w:t>
      </w:r>
      <w:r w:rsidR="00AE5B82" w:rsidRPr="00AE5B82">
        <w:rPr>
          <w:rFonts w:cstheme="minorHAnsi"/>
        </w:rPr>
        <w:t xml:space="preserve"> chambre civile, du 6 mai 2021, n° 20-14785</w:t>
      </w:r>
    </w:p>
    <w:p w14:paraId="61E3FCAB" w14:textId="77777777" w:rsidR="00133D23" w:rsidRPr="005B73D2" w:rsidRDefault="00133D23" w:rsidP="00133D23">
      <w:pPr>
        <w:pStyle w:val="Titre4"/>
        <w:rPr>
          <w:rStyle w:val="txt"/>
        </w:rPr>
      </w:pPr>
      <w:r w:rsidRPr="004858FF">
        <w:rPr>
          <w:rStyle w:val="txt"/>
        </w:rPr>
        <w:t>ce qu’il faut savoir…</w:t>
      </w:r>
    </w:p>
    <w:p w14:paraId="4C09BBC6" w14:textId="77777777" w:rsidR="00675D2A" w:rsidRPr="00675D2A" w:rsidRDefault="00675D2A" w:rsidP="00675D2A">
      <w:pPr>
        <w:rPr>
          <w:rFonts w:cstheme="minorHAnsi"/>
        </w:rPr>
      </w:pPr>
      <w:r w:rsidRPr="00675D2A">
        <w:rPr>
          <w:rFonts w:cstheme="minorHAnsi"/>
        </w:rPr>
        <w:t>A la suite du décès d’un exploitant agricole, sa fille réclame au propriétaire des terres exploitées la transmission du bail rural à son profit.</w:t>
      </w:r>
    </w:p>
    <w:p w14:paraId="2C756616" w14:textId="77777777" w:rsidR="00675D2A" w:rsidRPr="00675D2A" w:rsidRDefault="00675D2A" w:rsidP="00675D2A">
      <w:pPr>
        <w:rPr>
          <w:rFonts w:cstheme="minorHAnsi"/>
        </w:rPr>
      </w:pPr>
      <w:r w:rsidRPr="00675D2A">
        <w:rPr>
          <w:rFonts w:cstheme="minorHAnsi"/>
        </w:rPr>
        <w:t>Elle rappelle qu’au décès du locataire, le bail peut continuer au profit du conjoint ou de ses descendants s’ils participent à l’exploitation ou y ont participé effectivement au cours des 5 dernières années.</w:t>
      </w:r>
    </w:p>
    <w:p w14:paraId="2EDA1496" w14:textId="77777777" w:rsidR="00675D2A" w:rsidRPr="00675D2A" w:rsidRDefault="00675D2A" w:rsidP="00675D2A">
      <w:pPr>
        <w:rPr>
          <w:rFonts w:cstheme="minorHAnsi"/>
        </w:rPr>
      </w:pPr>
      <w:r w:rsidRPr="00675D2A">
        <w:rPr>
          <w:rFonts w:cstheme="minorHAnsi"/>
        </w:rPr>
        <w:t>Ce qui est le cas ici. Et pour appuyer sa demande, elle fournit une copie de son contrat de travail, de ses bulletins de salaire, de documents comptables attestant du versement de ses salaires et une attestation de suivi d’une formation agricole.</w:t>
      </w:r>
    </w:p>
    <w:p w14:paraId="7F5499FA" w14:textId="77777777" w:rsidR="00675D2A" w:rsidRPr="00675D2A" w:rsidRDefault="00675D2A" w:rsidP="00675D2A">
      <w:pPr>
        <w:rPr>
          <w:rFonts w:cstheme="minorHAnsi"/>
        </w:rPr>
      </w:pPr>
      <w:r w:rsidRPr="00675D2A">
        <w:rPr>
          <w:rFonts w:cstheme="minorHAnsi"/>
        </w:rPr>
        <w:t>Des preuves insuffisantes, pour le bailleur, qui estime qu’elles ne prouvent pas que la fille a effectivement participé aux travaux agricoles sur les parcelles louées.</w:t>
      </w:r>
    </w:p>
    <w:p w14:paraId="7C291A07" w14:textId="03B54C58" w:rsidR="00133D23" w:rsidRPr="00441812" w:rsidRDefault="00675D2A" w:rsidP="00675D2A">
      <w:pPr>
        <w:rPr>
          <w:rFonts w:cstheme="minorHAnsi"/>
        </w:rPr>
      </w:pPr>
      <w:r w:rsidRPr="00675D2A">
        <w:rPr>
          <w:rFonts w:cstheme="minorHAnsi"/>
        </w:rPr>
        <w:t>Des preuves suffisantes, au contraire, tranche le juge, qui prononce la transmission du bail au profit de la fille de l’agriculteur décédé.</w:t>
      </w:r>
    </w:p>
    <w:p w14:paraId="4FD888DC" w14:textId="16677E7F" w:rsidR="00133D23" w:rsidRDefault="00133D23" w:rsidP="00133D23">
      <w:pPr>
        <w:spacing w:beforeAutospacing="1" w:after="100" w:afterAutospacing="1" w:line="240" w:lineRule="auto"/>
        <w:rPr>
          <w:rFonts w:cstheme="minorHAnsi"/>
        </w:rPr>
      </w:pPr>
    </w:p>
    <w:p w14:paraId="2CC39510" w14:textId="77777777" w:rsidR="00975FA4" w:rsidRPr="00BA1E49" w:rsidRDefault="00975FA4" w:rsidP="00975FA4">
      <w:pPr>
        <w:pStyle w:val="Titre3"/>
      </w:pPr>
      <w:bookmarkStart w:id="12" w:name="_Toc74648521"/>
      <w:r>
        <w:t>Prix des terres agricoles</w:t>
      </w:r>
      <w:bookmarkEnd w:id="12"/>
    </w:p>
    <w:p w14:paraId="6572FCAE" w14:textId="2AC6CD5C" w:rsidR="00975FA4" w:rsidRDefault="00975FA4" w:rsidP="00DD3BB2">
      <w:pPr>
        <w:spacing w:before="0" w:after="0"/>
        <w:rPr>
          <w:rFonts w:cstheme="minorHAnsi"/>
        </w:rPr>
      </w:pPr>
      <w:r w:rsidRPr="00E45B66">
        <w:rPr>
          <w:rFonts w:cstheme="minorHAnsi"/>
          <w:b/>
          <w:color w:val="0070C0"/>
        </w:rPr>
        <w:t>Slide</w:t>
      </w:r>
      <w:r>
        <w:rPr>
          <w:rFonts w:cstheme="minorHAnsi"/>
          <w:b/>
          <w:color w:val="0070C0"/>
        </w:rPr>
        <w:t xml:space="preserve"> </w:t>
      </w:r>
      <w:r w:rsidR="00DD3BB2">
        <w:rPr>
          <w:rFonts w:cstheme="minorHAnsi"/>
          <w:b/>
          <w:color w:val="0070C0"/>
        </w:rPr>
        <w:t>15</w:t>
      </w:r>
    </w:p>
    <w:p w14:paraId="07547FB9" w14:textId="77777777" w:rsidR="00975FA4" w:rsidRPr="001A2841" w:rsidRDefault="00975FA4" w:rsidP="00975FA4">
      <w:pPr>
        <w:rPr>
          <w:rFonts w:cstheme="minorHAnsi"/>
        </w:rPr>
      </w:pPr>
      <w:r w:rsidRPr="00451FF7">
        <w:rPr>
          <w:rFonts w:cstheme="minorHAnsi"/>
        </w:rPr>
        <w:t>Source </w:t>
      </w:r>
      <w:r w:rsidRPr="002545F5">
        <w:rPr>
          <w:rFonts w:cstheme="minorHAnsi"/>
        </w:rPr>
        <w:t xml:space="preserve">: </w:t>
      </w:r>
      <w:r w:rsidRPr="001A2841">
        <w:rPr>
          <w:rFonts w:cstheme="minorHAnsi"/>
        </w:rPr>
        <w:t>https://www.le-prix-des-terres.fr/</w:t>
      </w:r>
    </w:p>
    <w:p w14:paraId="4FB48DE2" w14:textId="77777777" w:rsidR="00975FA4" w:rsidRPr="005B73D2" w:rsidRDefault="00975FA4" w:rsidP="00975FA4">
      <w:pPr>
        <w:pStyle w:val="Titre4"/>
        <w:rPr>
          <w:rStyle w:val="txt"/>
        </w:rPr>
      </w:pPr>
      <w:r w:rsidRPr="004858FF">
        <w:rPr>
          <w:rStyle w:val="txt"/>
        </w:rPr>
        <w:t>ce qu’il faut savoir…</w:t>
      </w:r>
    </w:p>
    <w:p w14:paraId="5CB40159" w14:textId="77777777" w:rsidR="00975FA4" w:rsidRPr="00D2181C" w:rsidRDefault="00975FA4" w:rsidP="00975FA4">
      <w:pPr>
        <w:rPr>
          <w:rFonts w:cstheme="minorHAnsi"/>
        </w:rPr>
      </w:pPr>
      <w:r w:rsidRPr="00D2181C">
        <w:rPr>
          <w:rFonts w:cstheme="minorHAnsi"/>
        </w:rPr>
        <w:t xml:space="preserve">Pour obtenir une indication sur le prix des terres agricoles que vous souhaitez vendre ou acheter, vous pouvez vous reporter au site web suivant, créé par la SAFER : https://www.le-prix-des-terres.fr/. </w:t>
      </w:r>
    </w:p>
    <w:p w14:paraId="00A4A2E8" w14:textId="77777777" w:rsidR="00975FA4" w:rsidRPr="00D2181C" w:rsidRDefault="00975FA4" w:rsidP="00975FA4">
      <w:pPr>
        <w:rPr>
          <w:rFonts w:cstheme="minorHAnsi"/>
        </w:rPr>
      </w:pPr>
      <w:r w:rsidRPr="00D2181C">
        <w:rPr>
          <w:rFonts w:cstheme="minorHAnsi"/>
        </w:rPr>
        <w:t>Pour l’utiliser, il faut tout d’abord sélectionner un marché (terres et prés, vignes, forêts ou maison à la campagne).</w:t>
      </w:r>
    </w:p>
    <w:p w14:paraId="470A3D27" w14:textId="77777777" w:rsidR="00975FA4" w:rsidRPr="00D2181C" w:rsidRDefault="00975FA4" w:rsidP="00975FA4">
      <w:pPr>
        <w:rPr>
          <w:rFonts w:cstheme="minorHAnsi"/>
        </w:rPr>
      </w:pPr>
      <w:r w:rsidRPr="00D2181C">
        <w:rPr>
          <w:rFonts w:cstheme="minorHAnsi"/>
        </w:rPr>
        <w:t>A partir du marché sélectionné, vous pouvez naviguer sur une carte du territoire ou saisir les données du lieu de votre recherche (région, département, zone départementale ou commune).</w:t>
      </w:r>
    </w:p>
    <w:p w14:paraId="6ED8D4B6" w14:textId="77777777" w:rsidR="00975FA4" w:rsidRPr="00D2181C" w:rsidRDefault="00975FA4" w:rsidP="00975FA4">
      <w:pPr>
        <w:rPr>
          <w:rFonts w:cstheme="minorHAnsi"/>
        </w:rPr>
      </w:pPr>
      <w:r w:rsidRPr="00D2181C">
        <w:rPr>
          <w:rFonts w:cstheme="minorHAnsi"/>
        </w:rPr>
        <w:t>Vous aurez ensuite accès gratuitement aux prix moyens statistiques, aux analyses et aux chiffres du marché.</w:t>
      </w:r>
    </w:p>
    <w:p w14:paraId="0F6543BB" w14:textId="77777777" w:rsidR="00975FA4" w:rsidRPr="00451FF7" w:rsidRDefault="00975FA4" w:rsidP="00975FA4">
      <w:pPr>
        <w:rPr>
          <w:rFonts w:cstheme="minorHAnsi"/>
        </w:rPr>
      </w:pPr>
      <w:r w:rsidRPr="00D2181C">
        <w:rPr>
          <w:rFonts w:cstheme="minorHAnsi"/>
        </w:rPr>
        <w:t>Enfin, sachez qu’au niveau communal, vous obtiendrez des informations personnalisées, en fonction de votre recherche.</w:t>
      </w:r>
    </w:p>
    <w:p w14:paraId="1B6C81FD" w14:textId="77777777" w:rsidR="00975FA4" w:rsidRPr="00441812" w:rsidRDefault="00975FA4" w:rsidP="00133D23">
      <w:pPr>
        <w:spacing w:beforeAutospacing="1" w:after="100" w:afterAutospacing="1" w:line="240" w:lineRule="auto"/>
        <w:rPr>
          <w:rFonts w:cstheme="minorHAnsi"/>
        </w:rPr>
      </w:pPr>
    </w:p>
    <w:p w14:paraId="0B613A1F" w14:textId="430B6BA7" w:rsidR="00EA48C3" w:rsidRPr="00BA1E49" w:rsidRDefault="005B0B16" w:rsidP="00EA48C3">
      <w:pPr>
        <w:pStyle w:val="Titre3"/>
      </w:pPr>
      <w:bookmarkStart w:id="13" w:name="_Toc74648522"/>
      <w:r>
        <w:t>Congé paternité des travailleurs non</w:t>
      </w:r>
      <w:r w:rsidR="00137659">
        <w:t>-</w:t>
      </w:r>
      <w:r>
        <w:t>salariés agricoles</w:t>
      </w:r>
      <w:bookmarkEnd w:id="13"/>
    </w:p>
    <w:p w14:paraId="005E29F5" w14:textId="2FF5BA9E" w:rsidR="00EA48C3" w:rsidRDefault="00EA48C3" w:rsidP="00DD3BB2">
      <w:pPr>
        <w:spacing w:before="0" w:after="0"/>
        <w:rPr>
          <w:rFonts w:cstheme="minorHAnsi"/>
        </w:rPr>
      </w:pPr>
      <w:r w:rsidRPr="00E45B66">
        <w:rPr>
          <w:rFonts w:cstheme="minorHAnsi"/>
          <w:b/>
          <w:color w:val="0070C0"/>
        </w:rPr>
        <w:t>Slide</w:t>
      </w:r>
      <w:r>
        <w:rPr>
          <w:rFonts w:cstheme="minorHAnsi"/>
          <w:b/>
          <w:color w:val="0070C0"/>
        </w:rPr>
        <w:t xml:space="preserve"> </w:t>
      </w:r>
      <w:r w:rsidR="00DD3BB2">
        <w:rPr>
          <w:rFonts w:cstheme="minorHAnsi"/>
          <w:b/>
          <w:color w:val="0070C0"/>
        </w:rPr>
        <w:t>16</w:t>
      </w:r>
    </w:p>
    <w:p w14:paraId="36FC339E" w14:textId="475B0661" w:rsidR="00EA48C3" w:rsidRPr="00C2275D" w:rsidRDefault="00EA48C3" w:rsidP="00EA48C3">
      <w:pPr>
        <w:rPr>
          <w:rFonts w:cstheme="minorHAnsi"/>
        </w:rPr>
      </w:pPr>
      <w:r w:rsidRPr="00451FF7">
        <w:rPr>
          <w:rFonts w:cstheme="minorHAnsi"/>
        </w:rPr>
        <w:t>Source </w:t>
      </w:r>
      <w:r w:rsidRPr="002545F5">
        <w:rPr>
          <w:rFonts w:cstheme="minorHAnsi"/>
        </w:rPr>
        <w:t xml:space="preserve">: </w:t>
      </w:r>
      <w:r w:rsidR="00C2275D" w:rsidRPr="00C2275D">
        <w:rPr>
          <w:rFonts w:cstheme="minorHAnsi"/>
        </w:rPr>
        <w:t>Décret n° 2021-574 du 10 mai 2021 relatif à l'allongement et à l'obligation de prise d'une partie du congé de paternité et d'accueil de l'enfant</w:t>
      </w:r>
    </w:p>
    <w:p w14:paraId="0454FE0F" w14:textId="77777777" w:rsidR="00EA48C3" w:rsidRPr="005B73D2" w:rsidRDefault="00EA48C3" w:rsidP="00EA48C3">
      <w:pPr>
        <w:pStyle w:val="Titre4"/>
        <w:rPr>
          <w:rStyle w:val="txt"/>
        </w:rPr>
      </w:pPr>
      <w:r w:rsidRPr="004858FF">
        <w:rPr>
          <w:rStyle w:val="txt"/>
        </w:rPr>
        <w:t>ce qu’il faut savoir…</w:t>
      </w:r>
    </w:p>
    <w:p w14:paraId="7FF20906" w14:textId="77777777" w:rsidR="00290183" w:rsidRPr="00290183" w:rsidRDefault="00290183" w:rsidP="00290183">
      <w:pPr>
        <w:rPr>
          <w:rFonts w:cstheme="minorHAnsi"/>
        </w:rPr>
      </w:pPr>
      <w:r w:rsidRPr="00290183">
        <w:rPr>
          <w:rFonts w:cstheme="minorHAnsi"/>
        </w:rPr>
        <w:t>Pour rappel, les travailleurs non-salariés agricoles peuvent bénéficier d’une allocation de remplacement, s’ils la demandent, à l’occasion de la naissance d’un enfant, pour leur permettre de se faire remplacer par du personnel dans leurs travaux agricoles.</w:t>
      </w:r>
    </w:p>
    <w:p w14:paraId="03511E80" w14:textId="77777777" w:rsidR="00290183" w:rsidRPr="00290183" w:rsidRDefault="00290183" w:rsidP="00290183">
      <w:pPr>
        <w:rPr>
          <w:rFonts w:cstheme="minorHAnsi"/>
        </w:rPr>
      </w:pPr>
      <w:r w:rsidRPr="00290183">
        <w:rPr>
          <w:rFonts w:cstheme="minorHAnsi"/>
        </w:rPr>
        <w:t>Pour les naissances intervenant à compter du 1</w:t>
      </w:r>
      <w:r w:rsidRPr="00290183">
        <w:rPr>
          <w:rFonts w:cstheme="minorHAnsi"/>
          <w:vertAlign w:val="superscript"/>
        </w:rPr>
        <w:t>er</w:t>
      </w:r>
      <w:r w:rsidRPr="00290183">
        <w:rPr>
          <w:rFonts w:cstheme="minorHAnsi"/>
        </w:rPr>
        <w:t xml:space="preserve"> juillet 2021, ou pour celles qui seront intervenues plus tôt mais supposées intervenir à compter du 1</w:t>
      </w:r>
      <w:r w:rsidRPr="00290183">
        <w:rPr>
          <w:rFonts w:cstheme="minorHAnsi"/>
          <w:vertAlign w:val="superscript"/>
        </w:rPr>
        <w:t>er</w:t>
      </w:r>
      <w:r w:rsidRPr="00290183">
        <w:rPr>
          <w:rFonts w:cstheme="minorHAnsi"/>
        </w:rPr>
        <w:t xml:space="preserve"> juillet 2021, les travailleurs non-salariés agricoles pourront bénéficier de cette allocation sous réserve :</w:t>
      </w:r>
    </w:p>
    <w:p w14:paraId="5A0BB697" w14:textId="1CFBCDE3" w:rsidR="00290183" w:rsidRPr="00290183" w:rsidRDefault="00290183" w:rsidP="00AA66AF">
      <w:pPr>
        <w:pStyle w:val="Paragraphedeliste"/>
        <w:numPr>
          <w:ilvl w:val="0"/>
          <w:numId w:val="83"/>
        </w:numPr>
        <w:rPr>
          <w:rFonts w:cstheme="minorHAnsi"/>
        </w:rPr>
      </w:pPr>
      <w:proofErr w:type="gramStart"/>
      <w:r w:rsidRPr="00290183">
        <w:rPr>
          <w:rFonts w:cstheme="minorHAnsi"/>
        </w:rPr>
        <w:t>de</w:t>
      </w:r>
      <w:proofErr w:type="gramEnd"/>
      <w:r w:rsidRPr="00290183">
        <w:rPr>
          <w:rFonts w:cstheme="minorHAnsi"/>
        </w:rPr>
        <w:t xml:space="preserve"> se faire remplacer par du personnel salarié dans leurs travaux ;</w:t>
      </w:r>
    </w:p>
    <w:p w14:paraId="0E68B180" w14:textId="38B9DB7B" w:rsidR="00290183" w:rsidRPr="00290183" w:rsidRDefault="00290183" w:rsidP="00AA66AF">
      <w:pPr>
        <w:pStyle w:val="Paragraphedeliste"/>
        <w:numPr>
          <w:ilvl w:val="0"/>
          <w:numId w:val="83"/>
        </w:numPr>
        <w:rPr>
          <w:rFonts w:cstheme="minorHAnsi"/>
        </w:rPr>
      </w:pPr>
      <w:proofErr w:type="gramStart"/>
      <w:r w:rsidRPr="00290183">
        <w:rPr>
          <w:rFonts w:cstheme="minorHAnsi"/>
        </w:rPr>
        <w:t>de</w:t>
      </w:r>
      <w:proofErr w:type="gramEnd"/>
      <w:r w:rsidRPr="00290183">
        <w:rPr>
          <w:rFonts w:cstheme="minorHAnsi"/>
        </w:rPr>
        <w:t xml:space="preserve"> cesser leur activité professionnelle pendant une durée minimale de 7 jours à compter de la naissance de l’enfant (les périodes de cessation d'activité donnant lieu au versement de l’allocation de remplacement doivent être prises dans les 6 mois suivant la naissance) ;</w:t>
      </w:r>
    </w:p>
    <w:p w14:paraId="616E4288" w14:textId="73F5D595" w:rsidR="00290183" w:rsidRPr="00290183" w:rsidRDefault="00290183" w:rsidP="00AA66AF">
      <w:pPr>
        <w:pStyle w:val="Paragraphedeliste"/>
        <w:numPr>
          <w:ilvl w:val="0"/>
          <w:numId w:val="83"/>
        </w:numPr>
        <w:rPr>
          <w:rFonts w:cstheme="minorHAnsi"/>
        </w:rPr>
      </w:pPr>
      <w:proofErr w:type="gramStart"/>
      <w:r w:rsidRPr="00290183">
        <w:rPr>
          <w:rFonts w:cstheme="minorHAnsi"/>
        </w:rPr>
        <w:t>de</w:t>
      </w:r>
      <w:proofErr w:type="gramEnd"/>
      <w:r w:rsidRPr="00290183">
        <w:rPr>
          <w:rFonts w:cstheme="minorHAnsi"/>
        </w:rPr>
        <w:t xml:space="preserve"> ne pas reprendre d’activité pendant la durée d’indemnisation.</w:t>
      </w:r>
    </w:p>
    <w:p w14:paraId="5DFB3CBD" w14:textId="77777777" w:rsidR="00290183" w:rsidRPr="00290183" w:rsidRDefault="00290183" w:rsidP="00290183">
      <w:pPr>
        <w:rPr>
          <w:rFonts w:cstheme="minorHAnsi"/>
        </w:rPr>
      </w:pPr>
      <w:r w:rsidRPr="00290183">
        <w:rPr>
          <w:rFonts w:cstheme="minorHAnsi"/>
        </w:rPr>
        <w:t>La durée maximale de l’allocation est de 25 jours (32 jours en cas de naissances multiples), fractionnable en 3 périodes d’au moins 5 jours chacune.</w:t>
      </w:r>
    </w:p>
    <w:p w14:paraId="0A55F6A1" w14:textId="0655F864" w:rsidR="00290183" w:rsidRPr="00290183" w:rsidRDefault="00290183" w:rsidP="00290183">
      <w:pPr>
        <w:rPr>
          <w:rFonts w:cstheme="minorHAnsi"/>
        </w:rPr>
      </w:pPr>
      <w:r w:rsidRPr="00290183">
        <w:rPr>
          <w:rFonts w:cstheme="minorHAnsi"/>
        </w:rPr>
        <w:t>Cette allocation bénéficie au père et, le cas échéant, au conjoint, concubin ou partenaire de Pacs de la mère qui appartient à l’une des catégories suivantes :</w:t>
      </w:r>
    </w:p>
    <w:p w14:paraId="1EE33B68" w14:textId="5CBFCE9C" w:rsidR="00290183" w:rsidRPr="00290183" w:rsidRDefault="00290183" w:rsidP="00AA66AF">
      <w:pPr>
        <w:pStyle w:val="Paragraphedeliste"/>
        <w:numPr>
          <w:ilvl w:val="0"/>
          <w:numId w:val="84"/>
        </w:numPr>
        <w:rPr>
          <w:rFonts w:cstheme="minorHAnsi"/>
        </w:rPr>
      </w:pPr>
      <w:proofErr w:type="gramStart"/>
      <w:r w:rsidRPr="00290183">
        <w:rPr>
          <w:rFonts w:cstheme="minorHAnsi"/>
        </w:rPr>
        <w:lastRenderedPageBreak/>
        <w:t>chefs</w:t>
      </w:r>
      <w:proofErr w:type="gramEnd"/>
      <w:r w:rsidRPr="00290183">
        <w:rPr>
          <w:rFonts w:cstheme="minorHAnsi"/>
        </w:rPr>
        <w:t xml:space="preserve"> d'exploitation ou d'entreprise agricole ;</w:t>
      </w:r>
    </w:p>
    <w:p w14:paraId="0E6AD21C" w14:textId="6330E755" w:rsidR="00290183" w:rsidRPr="00290183" w:rsidRDefault="00290183" w:rsidP="00AA66AF">
      <w:pPr>
        <w:pStyle w:val="Paragraphedeliste"/>
        <w:numPr>
          <w:ilvl w:val="0"/>
          <w:numId w:val="84"/>
        </w:numPr>
        <w:rPr>
          <w:rFonts w:cstheme="minorHAnsi"/>
        </w:rPr>
      </w:pPr>
      <w:proofErr w:type="gramStart"/>
      <w:r w:rsidRPr="00290183">
        <w:rPr>
          <w:rFonts w:cstheme="minorHAnsi"/>
        </w:rPr>
        <w:t>aides</w:t>
      </w:r>
      <w:proofErr w:type="gramEnd"/>
      <w:r w:rsidRPr="00290183">
        <w:rPr>
          <w:rFonts w:cstheme="minorHAnsi"/>
        </w:rPr>
        <w:t xml:space="preserve"> familiaux non-salariés et associés d'exploitation des chefs d'exploitation ou d'entreprise agricole, étant entendu que les aides familiaux sont les ascendants, descendants, frères, sœurs et alliés au même degré du chef d'exploitation ou d'entreprise ou de son conjoint, âgés de plus de 16 ans, vivant sur l'exploitation ou l'entreprise et participant à sa mise en valeur comme non-salariés ;</w:t>
      </w:r>
    </w:p>
    <w:p w14:paraId="330B4108" w14:textId="4AA9D231" w:rsidR="00290183" w:rsidRPr="00290183" w:rsidRDefault="00290183" w:rsidP="00AA66AF">
      <w:pPr>
        <w:pStyle w:val="Paragraphedeliste"/>
        <w:numPr>
          <w:ilvl w:val="0"/>
          <w:numId w:val="84"/>
        </w:numPr>
        <w:rPr>
          <w:rFonts w:cstheme="minorHAnsi"/>
        </w:rPr>
      </w:pPr>
      <w:proofErr w:type="gramStart"/>
      <w:r w:rsidRPr="00290183">
        <w:rPr>
          <w:rFonts w:cstheme="minorHAnsi"/>
        </w:rPr>
        <w:t>personnes</w:t>
      </w:r>
      <w:proofErr w:type="gramEnd"/>
      <w:r w:rsidRPr="00290183">
        <w:rPr>
          <w:rFonts w:cstheme="minorHAnsi"/>
        </w:rPr>
        <w:t xml:space="preserve"> bénéficiant de la prise en charge des frais de santé assurées par un organisme de Sécurité sociale, ainsi qu'aux collaborateurs d'exploitation ou d'entreprise agricole, sous réserve qu'ils ne soient pas couverts à titre personnel par un régime obligatoire d'assurance maladie-maternité ;</w:t>
      </w:r>
    </w:p>
    <w:p w14:paraId="51CAA6F9" w14:textId="715685C6" w:rsidR="00290183" w:rsidRPr="00290183" w:rsidRDefault="00290183" w:rsidP="00AA66AF">
      <w:pPr>
        <w:pStyle w:val="Paragraphedeliste"/>
        <w:numPr>
          <w:ilvl w:val="0"/>
          <w:numId w:val="84"/>
        </w:numPr>
        <w:rPr>
          <w:rFonts w:cstheme="minorHAnsi"/>
        </w:rPr>
      </w:pPr>
      <w:proofErr w:type="gramStart"/>
      <w:r w:rsidRPr="00290183">
        <w:rPr>
          <w:rFonts w:cstheme="minorHAnsi"/>
        </w:rPr>
        <w:t>membres</w:t>
      </w:r>
      <w:proofErr w:type="gramEnd"/>
      <w:r w:rsidRPr="00290183">
        <w:rPr>
          <w:rFonts w:cstheme="minorHAnsi"/>
        </w:rPr>
        <w:t xml:space="preserve"> non-salariés de toute société, quelles qu'en soient la forme et la dénomination, lorsqu’ils consacrent leur activité, pour le compte de la société, à une exploitation ou entreprise agricole située sur le territoire métropolitain.</w:t>
      </w:r>
    </w:p>
    <w:p w14:paraId="66747AD7" w14:textId="77777777" w:rsidR="00290183" w:rsidRPr="00290183" w:rsidRDefault="00290183" w:rsidP="00290183">
      <w:pPr>
        <w:rPr>
          <w:rFonts w:cstheme="minorHAnsi"/>
        </w:rPr>
      </w:pPr>
      <w:r w:rsidRPr="00290183">
        <w:rPr>
          <w:rFonts w:cstheme="minorHAnsi"/>
        </w:rPr>
        <w:t>Précisons également qu’à compter du 1</w:t>
      </w:r>
      <w:r w:rsidRPr="00290183">
        <w:rPr>
          <w:rFonts w:cstheme="minorHAnsi"/>
          <w:vertAlign w:val="superscript"/>
        </w:rPr>
        <w:t>er</w:t>
      </w:r>
      <w:r w:rsidRPr="00290183">
        <w:rPr>
          <w:rFonts w:cstheme="minorHAnsi"/>
        </w:rPr>
        <w:t xml:space="preserve"> juillet 2021, la demande de congé de paternité devra être adressée à la caisse de mutualité sociale agricole (MSA) au moins un mois avant la date de la naissance de l'enfant. </w:t>
      </w:r>
    </w:p>
    <w:p w14:paraId="1D9988E3" w14:textId="0306237B" w:rsidR="00290183" w:rsidRPr="00290183" w:rsidRDefault="00290183" w:rsidP="00290183">
      <w:pPr>
        <w:rPr>
          <w:rFonts w:cstheme="minorHAnsi"/>
        </w:rPr>
      </w:pPr>
      <w:r w:rsidRPr="00290183">
        <w:rPr>
          <w:rFonts w:cstheme="minorHAnsi"/>
        </w:rPr>
        <w:t>Dans cette demande, l’agriculteur devra indiquer les dates de la ou des période</w:t>
      </w:r>
      <w:r w:rsidR="002146E5">
        <w:rPr>
          <w:rFonts w:cstheme="minorHAnsi"/>
        </w:rPr>
        <w:t>(</w:t>
      </w:r>
      <w:r w:rsidRPr="00290183">
        <w:rPr>
          <w:rFonts w:cstheme="minorHAnsi"/>
        </w:rPr>
        <w:t>s</w:t>
      </w:r>
      <w:r w:rsidR="002146E5">
        <w:rPr>
          <w:rFonts w:cstheme="minorHAnsi"/>
        </w:rPr>
        <w:t>)</w:t>
      </w:r>
      <w:r w:rsidRPr="00290183">
        <w:rPr>
          <w:rFonts w:cstheme="minorHAnsi"/>
        </w:rPr>
        <w:t xml:space="preserve"> </w:t>
      </w:r>
      <w:r w:rsidR="002146E5">
        <w:rPr>
          <w:rFonts w:cstheme="minorHAnsi"/>
        </w:rPr>
        <w:t>à laquelle</w:t>
      </w:r>
      <w:r w:rsidR="00B91F1D">
        <w:rPr>
          <w:rFonts w:cstheme="minorHAnsi"/>
        </w:rPr>
        <w:t>/auxquelles</w:t>
      </w:r>
      <w:r w:rsidRPr="00290183">
        <w:rPr>
          <w:rFonts w:cstheme="minorHAnsi"/>
        </w:rPr>
        <w:t xml:space="preserve"> il souhaite bénéficier de l’allocation de remplacement. </w:t>
      </w:r>
    </w:p>
    <w:p w14:paraId="6ABC7BAF" w14:textId="1944C981" w:rsidR="00EA48C3" w:rsidRPr="00441812" w:rsidRDefault="00290183" w:rsidP="00290183">
      <w:pPr>
        <w:rPr>
          <w:rFonts w:cstheme="minorHAnsi"/>
        </w:rPr>
      </w:pPr>
      <w:r w:rsidRPr="00290183">
        <w:rPr>
          <w:rFonts w:cstheme="minorHAnsi"/>
        </w:rPr>
        <w:t>En cas de naissance de l'enfant avant la date prévisionnelle d'accouchement et lorsque l'agriculteur souhaite débuter la ou les période</w:t>
      </w:r>
      <w:r w:rsidR="00B91F1D">
        <w:rPr>
          <w:rFonts w:cstheme="minorHAnsi"/>
        </w:rPr>
        <w:t>(</w:t>
      </w:r>
      <w:r w:rsidRPr="00290183">
        <w:rPr>
          <w:rFonts w:cstheme="minorHAnsi"/>
        </w:rPr>
        <w:t>s</w:t>
      </w:r>
      <w:r w:rsidR="00B91F1D">
        <w:rPr>
          <w:rFonts w:cstheme="minorHAnsi"/>
        </w:rPr>
        <w:t>)</w:t>
      </w:r>
      <w:r w:rsidRPr="00290183">
        <w:rPr>
          <w:rFonts w:cstheme="minorHAnsi"/>
        </w:rPr>
        <w:t xml:space="preserve"> du bénéfice de l'allocation de remplacement au cours du mois suivant la naissance, il devra en informer sans délai la caisse de MSA des exploitants agricoles dont il relève.</w:t>
      </w:r>
    </w:p>
    <w:p w14:paraId="5BE1DAD7" w14:textId="3376CDB2" w:rsidR="00EA48C3" w:rsidRDefault="00EA48C3" w:rsidP="00EA48C3">
      <w:pPr>
        <w:spacing w:beforeAutospacing="1" w:after="100" w:afterAutospacing="1" w:line="240" w:lineRule="auto"/>
        <w:rPr>
          <w:rFonts w:cstheme="minorHAnsi"/>
        </w:rPr>
      </w:pPr>
    </w:p>
    <w:p w14:paraId="66421212" w14:textId="77777777" w:rsidR="006A7C5F" w:rsidRPr="00BA1E49" w:rsidRDefault="006A7C5F" w:rsidP="006A7C5F">
      <w:pPr>
        <w:pStyle w:val="Titre3"/>
      </w:pPr>
      <w:bookmarkStart w:id="14" w:name="_Toc74648523"/>
      <w:r>
        <w:t>Une nouvelle aide financière pour les entreprises maritimes</w:t>
      </w:r>
      <w:bookmarkEnd w:id="14"/>
    </w:p>
    <w:p w14:paraId="3E2653BD" w14:textId="40A5A26C" w:rsidR="006A7C5F" w:rsidRDefault="006A7C5F" w:rsidP="00DD3BB2">
      <w:pPr>
        <w:spacing w:before="0" w:after="0"/>
        <w:rPr>
          <w:rFonts w:cstheme="minorHAnsi"/>
        </w:rPr>
      </w:pPr>
      <w:r w:rsidRPr="00E45B66">
        <w:rPr>
          <w:rFonts w:cstheme="minorHAnsi"/>
          <w:b/>
          <w:color w:val="0070C0"/>
        </w:rPr>
        <w:t>Slide</w:t>
      </w:r>
      <w:r>
        <w:rPr>
          <w:rFonts w:cstheme="minorHAnsi"/>
          <w:b/>
          <w:color w:val="0070C0"/>
        </w:rPr>
        <w:t xml:space="preserve"> </w:t>
      </w:r>
      <w:r w:rsidR="00DD3BB2">
        <w:rPr>
          <w:rFonts w:cstheme="minorHAnsi"/>
          <w:b/>
          <w:color w:val="0070C0"/>
        </w:rPr>
        <w:t>17</w:t>
      </w:r>
    </w:p>
    <w:p w14:paraId="5F6747A9" w14:textId="77777777" w:rsidR="006A7C5F" w:rsidRPr="00120463" w:rsidRDefault="006A7C5F" w:rsidP="006A7C5F">
      <w:pPr>
        <w:rPr>
          <w:rFonts w:cstheme="minorHAnsi"/>
        </w:rPr>
      </w:pPr>
      <w:r w:rsidRPr="00451FF7">
        <w:rPr>
          <w:rFonts w:cstheme="minorHAnsi"/>
        </w:rPr>
        <w:t>Source </w:t>
      </w:r>
      <w:r w:rsidRPr="002545F5">
        <w:rPr>
          <w:rFonts w:cstheme="minorHAnsi"/>
        </w:rPr>
        <w:t xml:space="preserve">: </w:t>
      </w:r>
      <w:r w:rsidRPr="00120463">
        <w:rPr>
          <w:rFonts w:cstheme="minorHAnsi"/>
        </w:rPr>
        <w:t>Décret n° 2021-603 du 14 mai 2021 instituant une aide aux employeurs de marins embarqués sur certains navires à passagers effectuant des trajets internationaux</w:t>
      </w:r>
    </w:p>
    <w:p w14:paraId="1834FB9C" w14:textId="77777777" w:rsidR="006A7C5F" w:rsidRPr="005B73D2" w:rsidRDefault="006A7C5F" w:rsidP="006A7C5F">
      <w:pPr>
        <w:pStyle w:val="Titre4"/>
        <w:rPr>
          <w:rStyle w:val="txt"/>
        </w:rPr>
      </w:pPr>
      <w:r w:rsidRPr="004858FF">
        <w:rPr>
          <w:rStyle w:val="txt"/>
        </w:rPr>
        <w:t>ce qu’il faut savoir…</w:t>
      </w:r>
    </w:p>
    <w:p w14:paraId="43A541A6" w14:textId="77777777" w:rsidR="006A7C5F" w:rsidRPr="00F317E1" w:rsidRDefault="006A7C5F" w:rsidP="006A7C5F">
      <w:pPr>
        <w:rPr>
          <w:rFonts w:cstheme="minorHAnsi"/>
        </w:rPr>
      </w:pPr>
      <w:r w:rsidRPr="00F317E1">
        <w:rPr>
          <w:rFonts w:cstheme="minorHAnsi"/>
        </w:rPr>
        <w:t>Une aide financière temporaire est mise en place, au titre de l'année 2021, pour les entreprises d’armement maritime (c’est-à-dire toutes celles qui emploient des salariés exerçant la profession de marin) qui réalisent des lignes internationales régulières.</w:t>
      </w:r>
    </w:p>
    <w:p w14:paraId="35D45D10" w14:textId="77777777" w:rsidR="006A7C5F" w:rsidRPr="00F317E1" w:rsidRDefault="006A7C5F" w:rsidP="00855D09">
      <w:pPr>
        <w:pStyle w:val="Paragraphedeliste"/>
        <w:numPr>
          <w:ilvl w:val="0"/>
          <w:numId w:val="125"/>
        </w:numPr>
        <w:rPr>
          <w:rFonts w:cstheme="minorHAnsi"/>
          <w:b/>
          <w:bCs/>
          <w:i/>
          <w:iCs/>
          <w:u w:val="single"/>
        </w:rPr>
      </w:pPr>
      <w:r w:rsidRPr="00F317E1">
        <w:rPr>
          <w:rFonts w:cstheme="minorHAnsi"/>
          <w:b/>
          <w:bCs/>
          <w:i/>
          <w:iCs/>
          <w:u w:val="single"/>
        </w:rPr>
        <w:t>Conditions à remplir</w:t>
      </w:r>
    </w:p>
    <w:p w14:paraId="2F030DE6" w14:textId="77777777" w:rsidR="006A7C5F" w:rsidRPr="00F317E1" w:rsidRDefault="006A7C5F" w:rsidP="006A7C5F">
      <w:pPr>
        <w:rPr>
          <w:rFonts w:cstheme="minorHAnsi"/>
        </w:rPr>
      </w:pPr>
      <w:r w:rsidRPr="00F317E1">
        <w:rPr>
          <w:rFonts w:cstheme="minorHAnsi"/>
        </w:rPr>
        <w:t xml:space="preserve">L’aide est versée aux entreprises qui ne sont pas délégataires d’un service public et qui bénéficient de l’exonération : </w:t>
      </w:r>
    </w:p>
    <w:p w14:paraId="2338F74A" w14:textId="77777777" w:rsidR="006A7C5F" w:rsidRPr="00F317E1" w:rsidRDefault="006A7C5F" w:rsidP="00855D09">
      <w:pPr>
        <w:pStyle w:val="Paragraphedeliste"/>
        <w:numPr>
          <w:ilvl w:val="0"/>
          <w:numId w:val="126"/>
        </w:numPr>
        <w:rPr>
          <w:rFonts w:cstheme="minorHAnsi"/>
        </w:rPr>
      </w:pPr>
      <w:proofErr w:type="gramStart"/>
      <w:r w:rsidRPr="00F317E1">
        <w:rPr>
          <w:rFonts w:cstheme="minorHAnsi"/>
        </w:rPr>
        <w:t>de</w:t>
      </w:r>
      <w:proofErr w:type="gramEnd"/>
      <w:r w:rsidRPr="00F317E1">
        <w:rPr>
          <w:rFonts w:cstheme="minorHAnsi"/>
        </w:rPr>
        <w:t xml:space="preserve"> la contribution patronale incombant aux propriétaires, armateurs ou employeurs, dont le taux est fixé par catégories de navires définies en fonction des caractéristiques techniques, des modalités d'exploitation et de l'activité de ces navires ;</w:t>
      </w:r>
    </w:p>
    <w:p w14:paraId="5B739757" w14:textId="77777777" w:rsidR="006A7C5F" w:rsidRPr="00F317E1" w:rsidRDefault="006A7C5F" w:rsidP="00855D09">
      <w:pPr>
        <w:pStyle w:val="Paragraphedeliste"/>
        <w:numPr>
          <w:ilvl w:val="0"/>
          <w:numId w:val="126"/>
        </w:numPr>
        <w:rPr>
          <w:rFonts w:cstheme="minorHAnsi"/>
        </w:rPr>
      </w:pPr>
      <w:proofErr w:type="gramStart"/>
      <w:r w:rsidRPr="00F317E1">
        <w:rPr>
          <w:rFonts w:cstheme="minorHAnsi"/>
        </w:rPr>
        <w:t>de</w:t>
      </w:r>
      <w:proofErr w:type="gramEnd"/>
      <w:r w:rsidRPr="00F317E1">
        <w:rPr>
          <w:rFonts w:cstheme="minorHAnsi"/>
        </w:rPr>
        <w:t xml:space="preserve"> la cotisation d’allocations familiales et de la contribution à l’allocation d’assurance chômage dues par les employeurs.</w:t>
      </w:r>
    </w:p>
    <w:p w14:paraId="7C81CD0D" w14:textId="77777777" w:rsidR="006A7C5F" w:rsidRPr="00F317E1" w:rsidRDefault="006A7C5F" w:rsidP="006A7C5F">
      <w:pPr>
        <w:rPr>
          <w:rFonts w:cstheme="minorHAnsi"/>
        </w:rPr>
      </w:pPr>
    </w:p>
    <w:p w14:paraId="1AA473DF" w14:textId="77777777" w:rsidR="006A7C5F" w:rsidRPr="00F317E1" w:rsidRDefault="006A7C5F" w:rsidP="00855D09">
      <w:pPr>
        <w:pStyle w:val="Paragraphedeliste"/>
        <w:numPr>
          <w:ilvl w:val="0"/>
          <w:numId w:val="125"/>
        </w:numPr>
        <w:rPr>
          <w:rFonts w:cstheme="minorHAnsi"/>
          <w:b/>
          <w:bCs/>
          <w:i/>
          <w:iCs/>
          <w:u w:val="single"/>
        </w:rPr>
      </w:pPr>
      <w:r w:rsidRPr="00F317E1">
        <w:rPr>
          <w:rFonts w:cstheme="minorHAnsi"/>
          <w:b/>
          <w:bCs/>
          <w:i/>
          <w:iCs/>
          <w:u w:val="single"/>
        </w:rPr>
        <w:t xml:space="preserve">Combien ? </w:t>
      </w:r>
    </w:p>
    <w:p w14:paraId="31FDE723" w14:textId="77777777" w:rsidR="006A7C5F" w:rsidRPr="00F317E1" w:rsidRDefault="006A7C5F" w:rsidP="006A7C5F">
      <w:pPr>
        <w:rPr>
          <w:rFonts w:cstheme="minorHAnsi"/>
        </w:rPr>
      </w:pPr>
      <w:r w:rsidRPr="00F317E1">
        <w:rPr>
          <w:rFonts w:cstheme="minorHAnsi"/>
        </w:rPr>
        <w:lastRenderedPageBreak/>
        <w:t>Accordée par trimestre, l’aide est d’un montant égal à la somme des montants versés par les entreprises éligibles, pour les marins communautaires (au sens des orientations de l'Union européenne sur les aides d'Etat au transport maritime) employés au cours du trimestre et embarqués sur des navires à passagers (autres que de croisière) qui effectuent des trajets internationaux, au titre :</w:t>
      </w:r>
    </w:p>
    <w:p w14:paraId="7498FB3C" w14:textId="77777777" w:rsidR="006A7C5F" w:rsidRPr="00F317E1" w:rsidRDefault="006A7C5F" w:rsidP="00855D09">
      <w:pPr>
        <w:pStyle w:val="Paragraphedeliste"/>
        <w:numPr>
          <w:ilvl w:val="0"/>
          <w:numId w:val="127"/>
        </w:numPr>
        <w:rPr>
          <w:rFonts w:cstheme="minorHAnsi"/>
        </w:rPr>
      </w:pPr>
      <w:proofErr w:type="gramStart"/>
      <w:r w:rsidRPr="00F317E1">
        <w:rPr>
          <w:rFonts w:cstheme="minorHAnsi"/>
        </w:rPr>
        <w:t>des</w:t>
      </w:r>
      <w:proofErr w:type="gramEnd"/>
      <w:r w:rsidRPr="00F317E1">
        <w:rPr>
          <w:rFonts w:cstheme="minorHAnsi"/>
        </w:rPr>
        <w:t xml:space="preserve"> cotisations personnelles des marins, dont le montant est retenu lors du règlement des salaires ;</w:t>
      </w:r>
    </w:p>
    <w:p w14:paraId="2BEB1E9D" w14:textId="77777777" w:rsidR="006A7C5F" w:rsidRPr="00F317E1" w:rsidRDefault="006A7C5F" w:rsidP="00855D09">
      <w:pPr>
        <w:pStyle w:val="Paragraphedeliste"/>
        <w:numPr>
          <w:ilvl w:val="0"/>
          <w:numId w:val="127"/>
        </w:numPr>
        <w:rPr>
          <w:rFonts w:cstheme="minorHAnsi"/>
        </w:rPr>
      </w:pPr>
      <w:proofErr w:type="gramStart"/>
      <w:r w:rsidRPr="00F317E1">
        <w:rPr>
          <w:rFonts w:cstheme="minorHAnsi"/>
        </w:rPr>
        <w:t>de</w:t>
      </w:r>
      <w:proofErr w:type="gramEnd"/>
      <w:r w:rsidRPr="00F317E1">
        <w:rPr>
          <w:rFonts w:cstheme="minorHAnsi"/>
        </w:rPr>
        <w:t xml:space="preserve"> la contribution sociale généralisée (CSG) sur les revenus d’activité et sur les revenus de remplacement ;</w:t>
      </w:r>
    </w:p>
    <w:p w14:paraId="76024393" w14:textId="77777777" w:rsidR="006A7C5F" w:rsidRPr="00F317E1" w:rsidRDefault="006A7C5F" w:rsidP="00855D09">
      <w:pPr>
        <w:pStyle w:val="Paragraphedeliste"/>
        <w:numPr>
          <w:ilvl w:val="0"/>
          <w:numId w:val="127"/>
        </w:numPr>
        <w:rPr>
          <w:rFonts w:cstheme="minorHAnsi"/>
        </w:rPr>
      </w:pPr>
      <w:proofErr w:type="gramStart"/>
      <w:r w:rsidRPr="00F317E1">
        <w:rPr>
          <w:rFonts w:cstheme="minorHAnsi"/>
        </w:rPr>
        <w:t>de</w:t>
      </w:r>
      <w:proofErr w:type="gramEnd"/>
      <w:r w:rsidRPr="00F317E1">
        <w:rPr>
          <w:rFonts w:cstheme="minorHAnsi"/>
        </w:rPr>
        <w:t xml:space="preserve"> la contribution pour le remboursement de la dette sociale (CRDS).</w:t>
      </w:r>
    </w:p>
    <w:p w14:paraId="4FE756BD" w14:textId="77777777" w:rsidR="006A7C5F" w:rsidRPr="00F317E1" w:rsidRDefault="006A7C5F" w:rsidP="006A7C5F">
      <w:pPr>
        <w:ind w:left="360"/>
        <w:rPr>
          <w:rFonts w:cstheme="minorHAnsi"/>
          <w:b/>
          <w:bCs/>
          <w:i/>
          <w:iCs/>
          <w:u w:val="single"/>
        </w:rPr>
      </w:pPr>
    </w:p>
    <w:p w14:paraId="78F75FB5" w14:textId="77777777" w:rsidR="006A7C5F" w:rsidRPr="00F317E1" w:rsidRDefault="006A7C5F" w:rsidP="00855D09">
      <w:pPr>
        <w:pStyle w:val="Paragraphedeliste"/>
        <w:numPr>
          <w:ilvl w:val="0"/>
          <w:numId w:val="125"/>
        </w:numPr>
        <w:rPr>
          <w:rFonts w:cstheme="minorHAnsi"/>
          <w:b/>
          <w:bCs/>
          <w:i/>
          <w:iCs/>
          <w:u w:val="single"/>
        </w:rPr>
      </w:pPr>
      <w:r w:rsidRPr="00F317E1">
        <w:rPr>
          <w:rFonts w:cstheme="minorHAnsi"/>
          <w:b/>
          <w:bCs/>
          <w:i/>
          <w:iCs/>
          <w:u w:val="single"/>
        </w:rPr>
        <w:t>Demande de l’aide</w:t>
      </w:r>
    </w:p>
    <w:p w14:paraId="451F94CB" w14:textId="77777777" w:rsidR="006A7C5F" w:rsidRPr="00F317E1" w:rsidRDefault="006A7C5F" w:rsidP="006A7C5F">
      <w:pPr>
        <w:rPr>
          <w:rFonts w:cstheme="minorHAnsi"/>
        </w:rPr>
      </w:pPr>
      <w:r w:rsidRPr="00F317E1">
        <w:rPr>
          <w:rFonts w:cstheme="minorHAnsi"/>
        </w:rPr>
        <w:t>La demande d'aide doit être adressée à la direction des affaires maritimes par voie électronique au cours des 3 mois suivant la fin de chaque trimestre.</w:t>
      </w:r>
    </w:p>
    <w:p w14:paraId="679C1B44" w14:textId="77777777" w:rsidR="006A7C5F" w:rsidRPr="00F317E1" w:rsidRDefault="006A7C5F" w:rsidP="006A7C5F">
      <w:pPr>
        <w:rPr>
          <w:rFonts w:cstheme="minorHAnsi"/>
        </w:rPr>
      </w:pPr>
      <w:r w:rsidRPr="00F317E1">
        <w:rPr>
          <w:rFonts w:cstheme="minorHAnsi"/>
        </w:rPr>
        <w:t>Elle doit être accompagnée de certaines pièces justificatives, dont le détail n’est pas encore connu.</w:t>
      </w:r>
    </w:p>
    <w:p w14:paraId="6ACEF2A4" w14:textId="77777777" w:rsidR="006A7C5F" w:rsidRPr="00F317E1" w:rsidRDefault="006A7C5F" w:rsidP="006A7C5F">
      <w:pPr>
        <w:rPr>
          <w:rFonts w:cstheme="minorHAnsi"/>
        </w:rPr>
      </w:pPr>
      <w:r w:rsidRPr="00F317E1">
        <w:rPr>
          <w:rFonts w:cstheme="minorHAnsi"/>
        </w:rPr>
        <w:t>Les dernières demandes doivent être envoyées au plus tard le 30 avril 2022.</w:t>
      </w:r>
    </w:p>
    <w:p w14:paraId="203F6FD9" w14:textId="77777777" w:rsidR="006A7C5F" w:rsidRPr="00F317E1" w:rsidRDefault="006A7C5F" w:rsidP="00855D09">
      <w:pPr>
        <w:pStyle w:val="Paragraphedeliste"/>
        <w:numPr>
          <w:ilvl w:val="0"/>
          <w:numId w:val="125"/>
        </w:numPr>
        <w:rPr>
          <w:rFonts w:cstheme="minorHAnsi"/>
          <w:b/>
          <w:bCs/>
          <w:i/>
          <w:iCs/>
          <w:u w:val="single"/>
        </w:rPr>
      </w:pPr>
      <w:r w:rsidRPr="00F317E1">
        <w:rPr>
          <w:rFonts w:cstheme="minorHAnsi"/>
          <w:b/>
          <w:bCs/>
          <w:i/>
          <w:iCs/>
          <w:u w:val="single"/>
        </w:rPr>
        <w:t>Octroi de l’aide</w:t>
      </w:r>
    </w:p>
    <w:p w14:paraId="3CB28B75" w14:textId="77777777" w:rsidR="006A7C5F" w:rsidRPr="00F317E1" w:rsidRDefault="006A7C5F" w:rsidP="006A7C5F">
      <w:pPr>
        <w:rPr>
          <w:rFonts w:cstheme="minorHAnsi"/>
        </w:rPr>
      </w:pPr>
      <w:r w:rsidRPr="00F317E1">
        <w:rPr>
          <w:rFonts w:cstheme="minorHAnsi"/>
        </w:rPr>
        <w:t>La décision d’acceptation de la demande d’aide peut être partielle.</w:t>
      </w:r>
    </w:p>
    <w:p w14:paraId="289CE71D" w14:textId="77777777" w:rsidR="006A7C5F" w:rsidRPr="00F317E1" w:rsidRDefault="006A7C5F" w:rsidP="006A7C5F">
      <w:pPr>
        <w:rPr>
          <w:rFonts w:cstheme="minorHAnsi"/>
        </w:rPr>
      </w:pPr>
      <w:r w:rsidRPr="00F317E1">
        <w:rPr>
          <w:rFonts w:cstheme="minorHAnsi"/>
        </w:rPr>
        <w:t>Une fois accordée, l’aide est versée dans un délai maximal de 4 mois à compter de la fin du trimestre.</w:t>
      </w:r>
    </w:p>
    <w:p w14:paraId="265B14AF" w14:textId="77777777" w:rsidR="006A7C5F" w:rsidRPr="00F317E1" w:rsidRDefault="006A7C5F" w:rsidP="006A7C5F">
      <w:pPr>
        <w:rPr>
          <w:rFonts w:cstheme="minorHAnsi"/>
        </w:rPr>
      </w:pPr>
      <w:r w:rsidRPr="00F317E1">
        <w:rPr>
          <w:rFonts w:cstheme="minorHAnsi"/>
        </w:rPr>
        <w:t>Dans l'hypothèse où les droits de l'ensemble des entreprises éligibles dépassent le plafond maximal du budget de l’aide, celle-ci sera répartie entre elles au prorata de leurs droits.</w:t>
      </w:r>
    </w:p>
    <w:p w14:paraId="0F354C8D" w14:textId="77777777" w:rsidR="006A7C5F" w:rsidRPr="00F317E1" w:rsidRDefault="006A7C5F" w:rsidP="00855D09">
      <w:pPr>
        <w:pStyle w:val="Paragraphedeliste"/>
        <w:numPr>
          <w:ilvl w:val="0"/>
          <w:numId w:val="125"/>
        </w:numPr>
        <w:rPr>
          <w:rFonts w:cstheme="minorHAnsi"/>
          <w:b/>
          <w:bCs/>
          <w:i/>
          <w:iCs/>
          <w:u w:val="single"/>
        </w:rPr>
      </w:pPr>
      <w:r w:rsidRPr="00F317E1">
        <w:rPr>
          <w:rFonts w:cstheme="minorHAnsi"/>
          <w:b/>
          <w:bCs/>
          <w:i/>
          <w:iCs/>
          <w:u w:val="single"/>
        </w:rPr>
        <w:t>Modalités de contrôle</w:t>
      </w:r>
    </w:p>
    <w:p w14:paraId="0AC681EF" w14:textId="77777777" w:rsidR="006A7C5F" w:rsidRPr="00F317E1" w:rsidRDefault="006A7C5F" w:rsidP="006A7C5F">
      <w:pPr>
        <w:rPr>
          <w:rFonts w:cstheme="minorHAnsi"/>
        </w:rPr>
      </w:pPr>
      <w:r w:rsidRPr="00F317E1">
        <w:rPr>
          <w:rFonts w:cstheme="minorHAnsi"/>
        </w:rPr>
        <w:t>L’entreprise ayant bénéficié de l’aide doit conserver, pendant un délai de 5 ans à compter de la date de son versement, l’ensemble des documents qui attestent qu’elle respecte les conditions d’éligibilité requises et les modalités de calcul de son montant.</w:t>
      </w:r>
    </w:p>
    <w:p w14:paraId="7C7376F3" w14:textId="77777777" w:rsidR="006A7C5F" w:rsidRPr="00F317E1" w:rsidRDefault="006A7C5F" w:rsidP="00855D09">
      <w:pPr>
        <w:pStyle w:val="Paragraphedeliste"/>
        <w:numPr>
          <w:ilvl w:val="0"/>
          <w:numId w:val="125"/>
        </w:numPr>
        <w:rPr>
          <w:rFonts w:cstheme="minorHAnsi"/>
          <w:b/>
          <w:bCs/>
          <w:i/>
          <w:iCs/>
          <w:u w:val="single"/>
        </w:rPr>
      </w:pPr>
      <w:r w:rsidRPr="00F317E1">
        <w:rPr>
          <w:rFonts w:cstheme="minorHAnsi"/>
          <w:b/>
          <w:bCs/>
          <w:i/>
          <w:iCs/>
          <w:u w:val="single"/>
        </w:rPr>
        <w:t>Entrée en vigueur</w:t>
      </w:r>
    </w:p>
    <w:p w14:paraId="74A75344" w14:textId="77777777" w:rsidR="006A7C5F" w:rsidRPr="00451FF7" w:rsidRDefault="006A7C5F" w:rsidP="006A7C5F">
      <w:pPr>
        <w:rPr>
          <w:rFonts w:cstheme="minorHAnsi"/>
        </w:rPr>
      </w:pPr>
      <w:r w:rsidRPr="00F317E1">
        <w:rPr>
          <w:rFonts w:cstheme="minorHAnsi"/>
        </w:rPr>
        <w:t>L’ensemble de ces dispositions entrent en vigueur à compter de la date de réception, par le Gouvernement, de la décision de la Commission européenne reconnaissant leur conformité au droit de l’Union européenne en matière d’aides d’Etat. Affaire à suivre…</w:t>
      </w:r>
    </w:p>
    <w:p w14:paraId="6FBDFA8E" w14:textId="33B0D519" w:rsidR="006A7C5F" w:rsidRDefault="006A7C5F" w:rsidP="00EA48C3">
      <w:pPr>
        <w:spacing w:beforeAutospacing="1" w:after="100" w:afterAutospacing="1" w:line="240" w:lineRule="auto"/>
        <w:rPr>
          <w:rFonts w:cstheme="minorHAnsi"/>
        </w:rPr>
      </w:pPr>
    </w:p>
    <w:p w14:paraId="73C8D0F3" w14:textId="77777777" w:rsidR="00EC29D3" w:rsidRPr="00BA1E49" w:rsidRDefault="00EC29D3" w:rsidP="00EC29D3">
      <w:pPr>
        <w:pStyle w:val="Titre3"/>
      </w:pPr>
      <w:bookmarkStart w:id="15" w:name="_Toc74648524"/>
      <w:r>
        <w:t>Une aide financière pour certains vétérinaires</w:t>
      </w:r>
      <w:bookmarkEnd w:id="15"/>
    </w:p>
    <w:p w14:paraId="28A3198B" w14:textId="09ED64D0" w:rsidR="00EC29D3" w:rsidRDefault="00EC29D3" w:rsidP="009A14E4">
      <w:pPr>
        <w:spacing w:before="0" w:after="0"/>
        <w:rPr>
          <w:rFonts w:cstheme="minorHAnsi"/>
        </w:rPr>
      </w:pPr>
      <w:r w:rsidRPr="00E45B66">
        <w:rPr>
          <w:rFonts w:cstheme="minorHAnsi"/>
          <w:b/>
          <w:color w:val="0070C0"/>
        </w:rPr>
        <w:t>Slide</w:t>
      </w:r>
      <w:r>
        <w:rPr>
          <w:rFonts w:cstheme="minorHAnsi"/>
          <w:b/>
          <w:color w:val="0070C0"/>
        </w:rPr>
        <w:t xml:space="preserve"> </w:t>
      </w:r>
      <w:r w:rsidR="009A14E4">
        <w:rPr>
          <w:rFonts w:cstheme="minorHAnsi"/>
          <w:b/>
          <w:color w:val="0070C0"/>
        </w:rPr>
        <w:t>18</w:t>
      </w:r>
    </w:p>
    <w:p w14:paraId="1417B1A8" w14:textId="77777777" w:rsidR="00EC29D3" w:rsidRPr="00123654" w:rsidRDefault="00EC29D3" w:rsidP="00EC29D3">
      <w:pPr>
        <w:rPr>
          <w:rFonts w:cstheme="minorHAnsi"/>
        </w:rPr>
      </w:pPr>
      <w:r w:rsidRPr="00451FF7">
        <w:rPr>
          <w:rFonts w:cstheme="minorHAnsi"/>
        </w:rPr>
        <w:t>Source </w:t>
      </w:r>
      <w:r w:rsidRPr="002545F5">
        <w:rPr>
          <w:rFonts w:cstheme="minorHAnsi"/>
        </w:rPr>
        <w:t xml:space="preserve">: </w:t>
      </w:r>
      <w:r w:rsidRPr="00123654">
        <w:rPr>
          <w:rFonts w:cstheme="minorHAnsi"/>
        </w:rPr>
        <w:t>Décret n° 2021-578 du 11 mai 2021 pris pour l'application du I de l'article L. 1511-9 du code général des collectivités territoriales et relatif aux aides aux vétérinaires contribuant à la protection de la santé publique et assurant la permanence et la continuité des soins aux animaux d'élevage dans les zones définies à l'article L. 241-13 du code rural et de la pêche maritime</w:t>
      </w:r>
    </w:p>
    <w:p w14:paraId="6C072A6F" w14:textId="77777777" w:rsidR="00EC29D3" w:rsidRPr="005B73D2" w:rsidRDefault="00EC29D3" w:rsidP="00EC29D3">
      <w:pPr>
        <w:pStyle w:val="Titre4"/>
        <w:rPr>
          <w:rStyle w:val="txt"/>
        </w:rPr>
      </w:pPr>
      <w:r w:rsidRPr="004858FF">
        <w:rPr>
          <w:rStyle w:val="txt"/>
        </w:rPr>
        <w:t>ce qu’il faut savoir…</w:t>
      </w:r>
    </w:p>
    <w:p w14:paraId="69F3CB33" w14:textId="77777777" w:rsidR="00EC29D3" w:rsidRPr="002C43C6" w:rsidRDefault="00EC29D3" w:rsidP="00EC29D3">
      <w:pPr>
        <w:pStyle w:val="Paragraphedeliste"/>
        <w:numPr>
          <w:ilvl w:val="0"/>
          <w:numId w:val="130"/>
        </w:numPr>
        <w:rPr>
          <w:rFonts w:cstheme="minorHAnsi"/>
          <w:b/>
          <w:bCs/>
          <w:i/>
          <w:iCs/>
          <w:u w:val="single"/>
        </w:rPr>
      </w:pPr>
      <w:r w:rsidRPr="002C43C6">
        <w:rPr>
          <w:rFonts w:cstheme="minorHAnsi"/>
          <w:b/>
          <w:bCs/>
          <w:i/>
          <w:iCs/>
          <w:u w:val="single"/>
        </w:rPr>
        <w:lastRenderedPageBreak/>
        <w:t>Le contexte</w:t>
      </w:r>
    </w:p>
    <w:p w14:paraId="48C74C80" w14:textId="77777777" w:rsidR="00EC29D3" w:rsidRPr="002C43C6" w:rsidRDefault="00EC29D3" w:rsidP="00EC29D3">
      <w:pPr>
        <w:rPr>
          <w:rFonts w:cstheme="minorHAnsi"/>
        </w:rPr>
      </w:pPr>
      <w:r w:rsidRPr="002C43C6">
        <w:rPr>
          <w:rFonts w:cstheme="minorHAnsi"/>
        </w:rPr>
        <w:t>Pour mémoire, les collectivités territoriales (ou leurs groupements) ont la possibilité d’attribuer des aides aux vétérinaires qui contribuent à la protection de la santé publique et qui assurent la continuité et la permanence des soins aux animaux d’élevage dans certaines zones caractérisées par une offre de soins et un suivi sanitaire insuffisants des animaux d’élevage, ainsi que dans les zones rurales à faible densité d’élevage.</w:t>
      </w:r>
    </w:p>
    <w:p w14:paraId="20CEB6B3" w14:textId="7EF30851" w:rsidR="00EC29D3" w:rsidRPr="002C43C6" w:rsidRDefault="00EC29D3" w:rsidP="00EC29D3">
      <w:pPr>
        <w:rPr>
          <w:rFonts w:cstheme="minorHAnsi"/>
        </w:rPr>
      </w:pPr>
      <w:r w:rsidRPr="002C43C6">
        <w:rPr>
          <w:rFonts w:cstheme="minorHAnsi"/>
        </w:rPr>
        <w:t>Dans ce cadre, des conventions sont passées entre les collectivités territoriale</w:t>
      </w:r>
      <w:r w:rsidR="00B91F1D">
        <w:rPr>
          <w:rFonts w:cstheme="minorHAnsi"/>
        </w:rPr>
        <w:t>s</w:t>
      </w:r>
      <w:r w:rsidRPr="002C43C6">
        <w:rPr>
          <w:rFonts w:cstheme="minorHAnsi"/>
        </w:rPr>
        <w:t xml:space="preserve"> et les vétérinaires ou leurs sociétés d’exercice, qui peuvent prévoir une obligation d’installation ou de maintien dans une de ces zones.</w:t>
      </w:r>
    </w:p>
    <w:p w14:paraId="3543AF98" w14:textId="77777777" w:rsidR="00EC29D3" w:rsidRPr="002C43C6" w:rsidRDefault="00EC29D3" w:rsidP="00EC29D3">
      <w:pPr>
        <w:rPr>
          <w:rFonts w:cstheme="minorHAnsi"/>
        </w:rPr>
      </w:pPr>
      <w:r w:rsidRPr="002C43C6">
        <w:rPr>
          <w:rFonts w:cstheme="minorHAnsi"/>
        </w:rPr>
        <w:t>De nouvelles dispositions viennent préciser les modalités d’octroi de ces aides.</w:t>
      </w:r>
    </w:p>
    <w:p w14:paraId="00B42766" w14:textId="77777777" w:rsidR="00EC29D3" w:rsidRPr="002C43C6" w:rsidRDefault="00EC29D3" w:rsidP="00EC29D3">
      <w:pPr>
        <w:pStyle w:val="Paragraphedeliste"/>
        <w:numPr>
          <w:ilvl w:val="0"/>
          <w:numId w:val="130"/>
        </w:numPr>
        <w:rPr>
          <w:rFonts w:cstheme="minorHAnsi"/>
          <w:b/>
          <w:bCs/>
          <w:i/>
          <w:iCs/>
          <w:u w:val="single"/>
        </w:rPr>
      </w:pPr>
      <w:r w:rsidRPr="002C43C6">
        <w:rPr>
          <w:rFonts w:cstheme="minorHAnsi"/>
          <w:b/>
          <w:bCs/>
          <w:i/>
          <w:iCs/>
          <w:u w:val="single"/>
        </w:rPr>
        <w:t>Concernant les bénéficiaires</w:t>
      </w:r>
    </w:p>
    <w:p w14:paraId="1A582AFB" w14:textId="4C92FCF1" w:rsidR="00EC29D3" w:rsidRPr="002C43C6" w:rsidRDefault="00EC29D3" w:rsidP="00EC29D3">
      <w:pPr>
        <w:rPr>
          <w:rFonts w:cstheme="minorHAnsi"/>
        </w:rPr>
      </w:pPr>
      <w:r w:rsidRPr="002C43C6">
        <w:rPr>
          <w:rFonts w:cstheme="minorHAnsi"/>
        </w:rPr>
        <w:t>Le bénéficiaire de l'aide doit être titulaire d'une habilitation sanitaire auprès d'élevages d'une zone caractérisée par une offre de soins et un suivi sanitaire insuffisants des animaux d’élevage, ainsi que dans les zones rurales à faible densité d’élevage.</w:t>
      </w:r>
    </w:p>
    <w:p w14:paraId="43759821" w14:textId="77777777" w:rsidR="00EC29D3" w:rsidRPr="002C43C6" w:rsidRDefault="00EC29D3" w:rsidP="00EC29D3">
      <w:pPr>
        <w:rPr>
          <w:rFonts w:cstheme="minorHAnsi"/>
        </w:rPr>
      </w:pPr>
      <w:r w:rsidRPr="002C43C6">
        <w:rPr>
          <w:rFonts w:cstheme="minorHAnsi"/>
        </w:rPr>
        <w:t>Les aides versées peuvent consister en :</w:t>
      </w:r>
    </w:p>
    <w:p w14:paraId="115A1121" w14:textId="77777777" w:rsidR="00EC29D3" w:rsidRPr="002C43C6" w:rsidRDefault="00EC29D3" w:rsidP="00EC29D3">
      <w:pPr>
        <w:pStyle w:val="Paragraphedeliste"/>
        <w:numPr>
          <w:ilvl w:val="0"/>
          <w:numId w:val="131"/>
        </w:numPr>
        <w:rPr>
          <w:rFonts w:cstheme="minorHAnsi"/>
        </w:rPr>
      </w:pPr>
      <w:proofErr w:type="gramStart"/>
      <w:r w:rsidRPr="002C43C6">
        <w:rPr>
          <w:rFonts w:cstheme="minorHAnsi"/>
        </w:rPr>
        <w:t>la</w:t>
      </w:r>
      <w:proofErr w:type="gramEnd"/>
      <w:r w:rsidRPr="002C43C6">
        <w:rPr>
          <w:rFonts w:cstheme="minorHAnsi"/>
        </w:rPr>
        <w:t xml:space="preserve"> prise en charge totale ou partielle des frais d'investissement ou de fonctionnement directement liés à l'activité de vétérinaire au profit des animaux d'élevage dans la zone concernée ;</w:t>
      </w:r>
    </w:p>
    <w:p w14:paraId="474FE6C5" w14:textId="77777777" w:rsidR="00EC29D3" w:rsidRPr="002C43C6" w:rsidRDefault="00EC29D3" w:rsidP="00EC29D3">
      <w:pPr>
        <w:pStyle w:val="Paragraphedeliste"/>
        <w:numPr>
          <w:ilvl w:val="0"/>
          <w:numId w:val="131"/>
        </w:numPr>
        <w:rPr>
          <w:rFonts w:cstheme="minorHAnsi"/>
        </w:rPr>
      </w:pPr>
      <w:proofErr w:type="gramStart"/>
      <w:r w:rsidRPr="002C43C6">
        <w:rPr>
          <w:rFonts w:cstheme="minorHAnsi"/>
        </w:rPr>
        <w:t>le</w:t>
      </w:r>
      <w:proofErr w:type="gramEnd"/>
      <w:r w:rsidRPr="002C43C6">
        <w:rPr>
          <w:rFonts w:cstheme="minorHAnsi"/>
        </w:rPr>
        <w:t xml:space="preserve"> versement aux vétérinaires exerçant à titre libéral dans cette zone d'une prime d'exercice forfaitaire</w:t>
      </w:r>
      <w:r>
        <w:rPr>
          <w:rFonts w:cstheme="minorHAnsi"/>
        </w:rPr>
        <w:t> </w:t>
      </w:r>
      <w:r w:rsidRPr="002C43C6">
        <w:rPr>
          <w:rFonts w:cstheme="minorHAnsi"/>
        </w:rPr>
        <w:t>;</w:t>
      </w:r>
    </w:p>
    <w:p w14:paraId="5F54EDDA" w14:textId="77777777" w:rsidR="00EC29D3" w:rsidRPr="002C43C6" w:rsidRDefault="00EC29D3" w:rsidP="00EC29D3">
      <w:pPr>
        <w:pStyle w:val="Paragraphedeliste"/>
        <w:numPr>
          <w:ilvl w:val="0"/>
          <w:numId w:val="131"/>
        </w:numPr>
        <w:rPr>
          <w:rFonts w:cstheme="minorHAnsi"/>
        </w:rPr>
      </w:pPr>
      <w:proofErr w:type="gramStart"/>
      <w:r w:rsidRPr="002C43C6">
        <w:rPr>
          <w:rFonts w:cstheme="minorHAnsi"/>
        </w:rPr>
        <w:t>la</w:t>
      </w:r>
      <w:proofErr w:type="gramEnd"/>
      <w:r w:rsidRPr="002C43C6">
        <w:rPr>
          <w:rFonts w:cstheme="minorHAnsi"/>
        </w:rPr>
        <w:t xml:space="preserve"> mise à disposition d'un logement ou d’un local destiné à faciliter l'activité des vétérinaires dans la zone ;</w:t>
      </w:r>
    </w:p>
    <w:p w14:paraId="5835BFAD" w14:textId="77777777" w:rsidR="00EC29D3" w:rsidRPr="002C43C6" w:rsidRDefault="00EC29D3" w:rsidP="00EC29D3">
      <w:pPr>
        <w:pStyle w:val="Paragraphedeliste"/>
        <w:numPr>
          <w:ilvl w:val="0"/>
          <w:numId w:val="131"/>
        </w:numPr>
        <w:rPr>
          <w:rFonts w:cstheme="minorHAnsi"/>
        </w:rPr>
      </w:pPr>
      <w:proofErr w:type="gramStart"/>
      <w:r w:rsidRPr="002C43C6">
        <w:rPr>
          <w:rFonts w:cstheme="minorHAnsi"/>
        </w:rPr>
        <w:t>le</w:t>
      </w:r>
      <w:proofErr w:type="gramEnd"/>
      <w:r w:rsidRPr="002C43C6">
        <w:rPr>
          <w:rFonts w:cstheme="minorHAnsi"/>
        </w:rPr>
        <w:t xml:space="preserve"> versement d'une prime d'installation ou la mise à disposition de locaux permettant l'exercice de l'activité dans la zone, si le vétérinaire dispose d’un domicile professionnel d’exercice dans l’une des zones déterminées.</w:t>
      </w:r>
    </w:p>
    <w:p w14:paraId="210736E0" w14:textId="77777777" w:rsidR="00EC29D3" w:rsidRPr="002C43C6" w:rsidRDefault="00EC29D3" w:rsidP="00EC29D3">
      <w:pPr>
        <w:rPr>
          <w:rFonts w:cstheme="minorHAnsi"/>
        </w:rPr>
      </w:pPr>
    </w:p>
    <w:p w14:paraId="2CD0FFD9" w14:textId="77777777" w:rsidR="00EC29D3" w:rsidRPr="002C43C6" w:rsidRDefault="00EC29D3" w:rsidP="00EC29D3">
      <w:pPr>
        <w:pStyle w:val="Paragraphedeliste"/>
        <w:numPr>
          <w:ilvl w:val="0"/>
          <w:numId w:val="130"/>
        </w:numPr>
        <w:rPr>
          <w:rFonts w:cstheme="minorHAnsi"/>
          <w:b/>
          <w:bCs/>
          <w:i/>
          <w:iCs/>
          <w:u w:val="single"/>
        </w:rPr>
      </w:pPr>
      <w:r w:rsidRPr="002C43C6">
        <w:rPr>
          <w:rFonts w:cstheme="minorHAnsi"/>
          <w:b/>
          <w:bCs/>
          <w:i/>
          <w:iCs/>
          <w:u w:val="single"/>
        </w:rPr>
        <w:t>Plafonnement des aides</w:t>
      </w:r>
    </w:p>
    <w:p w14:paraId="68F404D1" w14:textId="77777777" w:rsidR="00EC29D3" w:rsidRPr="002C43C6" w:rsidRDefault="00EC29D3" w:rsidP="00EC29D3">
      <w:pPr>
        <w:rPr>
          <w:rFonts w:cstheme="minorHAnsi"/>
        </w:rPr>
      </w:pPr>
      <w:r w:rsidRPr="002C43C6">
        <w:rPr>
          <w:rFonts w:cstheme="minorHAnsi"/>
        </w:rPr>
        <w:t>Le montant total des aides accordées, qui peuvent être versées directement aux personnes concernées ou aux sociétés d’exercice professionnel auxquelles elles appartiennent, ne peut excéder 60 000 € par an et par bénéficiaire.</w:t>
      </w:r>
    </w:p>
    <w:p w14:paraId="7469AFB9" w14:textId="77777777" w:rsidR="00EC29D3" w:rsidRPr="002C43C6" w:rsidRDefault="00EC29D3" w:rsidP="00EC29D3">
      <w:pPr>
        <w:pStyle w:val="Paragraphedeliste"/>
        <w:numPr>
          <w:ilvl w:val="0"/>
          <w:numId w:val="130"/>
        </w:numPr>
        <w:rPr>
          <w:rFonts w:cstheme="minorHAnsi"/>
          <w:b/>
          <w:bCs/>
          <w:i/>
          <w:iCs/>
          <w:u w:val="single"/>
        </w:rPr>
      </w:pPr>
      <w:r w:rsidRPr="002C43C6">
        <w:rPr>
          <w:rFonts w:cstheme="minorHAnsi"/>
          <w:b/>
          <w:bCs/>
          <w:i/>
          <w:iCs/>
          <w:u w:val="single"/>
        </w:rPr>
        <w:t xml:space="preserve">Concernant les conventions passées avec les collectivités </w:t>
      </w:r>
    </w:p>
    <w:p w14:paraId="15873855" w14:textId="77777777" w:rsidR="00EC29D3" w:rsidRPr="002C43C6" w:rsidRDefault="00EC29D3" w:rsidP="00EC29D3">
      <w:pPr>
        <w:rPr>
          <w:rFonts w:cstheme="minorHAnsi"/>
        </w:rPr>
      </w:pPr>
      <w:r w:rsidRPr="002C43C6">
        <w:rPr>
          <w:rFonts w:cstheme="minorHAnsi"/>
        </w:rPr>
        <w:t>Les conventions relatives à l’octroi des aides sont conclues entre le vétérinaire ou la société d'exercice vétérinaire bénéficiaire des aides et la ou les collectivités territoriales (ou leurs groupements) versant les aides.</w:t>
      </w:r>
    </w:p>
    <w:p w14:paraId="7F88CC8C" w14:textId="77777777" w:rsidR="00EC29D3" w:rsidRPr="002C43C6" w:rsidRDefault="00EC29D3" w:rsidP="00EC29D3">
      <w:pPr>
        <w:rPr>
          <w:rFonts w:cstheme="minorHAnsi"/>
        </w:rPr>
      </w:pPr>
      <w:r w:rsidRPr="002C43C6">
        <w:rPr>
          <w:rFonts w:cstheme="minorHAnsi"/>
        </w:rPr>
        <w:t xml:space="preserve">Elles doivent contenir diverses informations, parmi lesquelles : </w:t>
      </w:r>
    </w:p>
    <w:p w14:paraId="3E1C157D" w14:textId="77777777" w:rsidR="00EC29D3" w:rsidRPr="001C2BDA" w:rsidRDefault="00EC29D3" w:rsidP="00EC29D3">
      <w:pPr>
        <w:pStyle w:val="Paragraphedeliste"/>
        <w:numPr>
          <w:ilvl w:val="0"/>
          <w:numId w:val="132"/>
        </w:numPr>
        <w:rPr>
          <w:rFonts w:cstheme="minorHAnsi"/>
        </w:rPr>
      </w:pPr>
      <w:proofErr w:type="gramStart"/>
      <w:r w:rsidRPr="001C2BDA">
        <w:rPr>
          <w:rFonts w:cstheme="minorHAnsi"/>
        </w:rPr>
        <w:t>les</w:t>
      </w:r>
      <w:proofErr w:type="gramEnd"/>
      <w:r w:rsidRPr="001C2BDA">
        <w:rPr>
          <w:rFonts w:cstheme="minorHAnsi"/>
        </w:rPr>
        <w:t xml:space="preserve"> engagements pris par le bénéficiaire en contrepartie des aides accordées, qui incluent l'engagement obligatoire :</w:t>
      </w:r>
    </w:p>
    <w:p w14:paraId="56713559" w14:textId="77777777" w:rsidR="00EC29D3" w:rsidRPr="001C2BDA" w:rsidRDefault="00EC29D3" w:rsidP="00EC29D3">
      <w:pPr>
        <w:pStyle w:val="Paragraphedeliste"/>
        <w:numPr>
          <w:ilvl w:val="1"/>
          <w:numId w:val="132"/>
        </w:numPr>
        <w:rPr>
          <w:rFonts w:cstheme="minorHAnsi"/>
        </w:rPr>
      </w:pPr>
      <w:proofErr w:type="gramStart"/>
      <w:r w:rsidRPr="001C2BDA">
        <w:rPr>
          <w:rFonts w:cstheme="minorHAnsi"/>
        </w:rPr>
        <w:t>d'exercer</w:t>
      </w:r>
      <w:proofErr w:type="gramEnd"/>
      <w:r w:rsidRPr="001C2BDA">
        <w:rPr>
          <w:rFonts w:cstheme="minorHAnsi"/>
        </w:rPr>
        <w:t xml:space="preserve"> son activité et, le cas échéant, d'établir un domicile professionnel d'exercice, dans l’une des zones concernées, pour une période minimale de 3 ans ;</w:t>
      </w:r>
    </w:p>
    <w:p w14:paraId="50188879" w14:textId="77777777" w:rsidR="00EC29D3" w:rsidRPr="001C2BDA" w:rsidRDefault="00EC29D3" w:rsidP="00EC29D3">
      <w:pPr>
        <w:pStyle w:val="Paragraphedeliste"/>
        <w:numPr>
          <w:ilvl w:val="1"/>
          <w:numId w:val="132"/>
        </w:numPr>
        <w:rPr>
          <w:rFonts w:cstheme="minorHAnsi"/>
        </w:rPr>
      </w:pPr>
      <w:proofErr w:type="gramStart"/>
      <w:r w:rsidRPr="001C2BDA">
        <w:rPr>
          <w:rFonts w:cstheme="minorHAnsi"/>
        </w:rPr>
        <w:t>d'assurer</w:t>
      </w:r>
      <w:proofErr w:type="gramEnd"/>
      <w:r w:rsidRPr="001C2BDA">
        <w:rPr>
          <w:rFonts w:cstheme="minorHAnsi"/>
        </w:rPr>
        <w:t xml:space="preserve"> la continuité et la permanence des soins des animaux d'élevage ; notez que dans l’hypothèse où le bénéficiaire de l’aide recourt à un service de garde, la convention relative à la permanence des soins doit prévoir la participation directe du bénéficiaire à ce service ;</w:t>
      </w:r>
    </w:p>
    <w:p w14:paraId="58386E6F" w14:textId="77777777" w:rsidR="00EC29D3" w:rsidRPr="001C2BDA" w:rsidRDefault="00EC29D3" w:rsidP="00EC29D3">
      <w:pPr>
        <w:pStyle w:val="Paragraphedeliste"/>
        <w:numPr>
          <w:ilvl w:val="1"/>
          <w:numId w:val="132"/>
        </w:numPr>
        <w:rPr>
          <w:rFonts w:cstheme="minorHAnsi"/>
        </w:rPr>
      </w:pPr>
      <w:proofErr w:type="gramStart"/>
      <w:r w:rsidRPr="001C2BDA">
        <w:rPr>
          <w:rFonts w:cstheme="minorHAnsi"/>
        </w:rPr>
        <w:t>de</w:t>
      </w:r>
      <w:proofErr w:type="gramEnd"/>
      <w:r w:rsidRPr="001C2BDA">
        <w:rPr>
          <w:rFonts w:cstheme="minorHAnsi"/>
        </w:rPr>
        <w:t xml:space="preserve"> restituer tout ou partie des aides perçues en cas de non-respect de ses engagements ou d'impossibilité de tenir ces derniers ;</w:t>
      </w:r>
    </w:p>
    <w:p w14:paraId="07F1886C" w14:textId="77777777" w:rsidR="00EC29D3" w:rsidRPr="001C2BDA" w:rsidRDefault="00EC29D3" w:rsidP="00EC29D3">
      <w:pPr>
        <w:pStyle w:val="Paragraphedeliste"/>
        <w:numPr>
          <w:ilvl w:val="0"/>
          <w:numId w:val="132"/>
        </w:numPr>
        <w:rPr>
          <w:rFonts w:cstheme="minorHAnsi"/>
        </w:rPr>
      </w:pPr>
      <w:proofErr w:type="gramStart"/>
      <w:r w:rsidRPr="001C2BDA">
        <w:rPr>
          <w:rFonts w:cstheme="minorHAnsi"/>
        </w:rPr>
        <w:lastRenderedPageBreak/>
        <w:t>les</w:t>
      </w:r>
      <w:proofErr w:type="gramEnd"/>
      <w:r w:rsidRPr="001C2BDA">
        <w:rPr>
          <w:rFonts w:cstheme="minorHAnsi"/>
        </w:rPr>
        <w:t xml:space="preserve"> conditions dans lesquelles les aides cessent lorsque le lieu d’exercice du bénéficiaire ou celui de son domicile professionnel d’exercice cesse d’être inclus en zone.</w:t>
      </w:r>
    </w:p>
    <w:p w14:paraId="21EBF2A8" w14:textId="5D15AF6E" w:rsidR="00EC29D3" w:rsidRDefault="00EC29D3" w:rsidP="00EA48C3">
      <w:pPr>
        <w:spacing w:beforeAutospacing="1" w:after="100" w:afterAutospacing="1" w:line="240" w:lineRule="auto"/>
        <w:rPr>
          <w:rFonts w:cstheme="minorHAnsi"/>
        </w:rPr>
      </w:pPr>
    </w:p>
    <w:p w14:paraId="680A11C7" w14:textId="77777777" w:rsidR="00640911" w:rsidRPr="00BA1E49" w:rsidRDefault="00640911" w:rsidP="00640911">
      <w:pPr>
        <w:pStyle w:val="Titre3"/>
      </w:pPr>
      <w:bookmarkStart w:id="16" w:name="_Toc74648525"/>
      <w:r>
        <w:t>Une aide financière pour les centres de soins de la faune sauvage</w:t>
      </w:r>
      <w:bookmarkEnd w:id="16"/>
    </w:p>
    <w:p w14:paraId="21AAA42F" w14:textId="0B8AE861" w:rsidR="00640911" w:rsidRDefault="00640911" w:rsidP="009A14E4">
      <w:pPr>
        <w:spacing w:before="0" w:after="0"/>
        <w:rPr>
          <w:rFonts w:cstheme="minorHAnsi"/>
        </w:rPr>
      </w:pPr>
      <w:r w:rsidRPr="00E45B66">
        <w:rPr>
          <w:rFonts w:cstheme="minorHAnsi"/>
          <w:b/>
          <w:color w:val="0070C0"/>
        </w:rPr>
        <w:t>Slide</w:t>
      </w:r>
      <w:r>
        <w:rPr>
          <w:rFonts w:cstheme="minorHAnsi"/>
          <w:b/>
          <w:color w:val="0070C0"/>
        </w:rPr>
        <w:t xml:space="preserve"> </w:t>
      </w:r>
      <w:r w:rsidR="009A14E4">
        <w:rPr>
          <w:rFonts w:cstheme="minorHAnsi"/>
          <w:b/>
          <w:color w:val="0070C0"/>
        </w:rPr>
        <w:t>19</w:t>
      </w:r>
    </w:p>
    <w:p w14:paraId="2A6956D3" w14:textId="77777777" w:rsidR="00640911" w:rsidRPr="007650BD" w:rsidRDefault="00640911" w:rsidP="00640911">
      <w:pPr>
        <w:rPr>
          <w:rFonts w:cstheme="minorHAnsi"/>
        </w:rPr>
      </w:pPr>
      <w:r w:rsidRPr="00451FF7">
        <w:rPr>
          <w:rFonts w:cstheme="minorHAnsi"/>
        </w:rPr>
        <w:t>Source </w:t>
      </w:r>
      <w:r w:rsidRPr="002545F5">
        <w:rPr>
          <w:rFonts w:cstheme="minorHAnsi"/>
        </w:rPr>
        <w:t xml:space="preserve">: </w:t>
      </w:r>
      <w:r w:rsidRPr="007650BD">
        <w:rPr>
          <w:rFonts w:cstheme="minorHAnsi"/>
        </w:rPr>
        <w:t>Communiqué de presse du Ministère de la transition écologique du 25 mai 2021</w:t>
      </w:r>
    </w:p>
    <w:p w14:paraId="26349586" w14:textId="77777777" w:rsidR="00640911" w:rsidRPr="005B73D2" w:rsidRDefault="00640911" w:rsidP="00640911">
      <w:pPr>
        <w:pStyle w:val="Titre4"/>
        <w:rPr>
          <w:rStyle w:val="txt"/>
        </w:rPr>
      </w:pPr>
      <w:r w:rsidRPr="004858FF">
        <w:rPr>
          <w:rStyle w:val="txt"/>
        </w:rPr>
        <w:t>ce qu’il faut savoir…</w:t>
      </w:r>
    </w:p>
    <w:p w14:paraId="4A590A59" w14:textId="77777777" w:rsidR="00640911" w:rsidRPr="006127D9" w:rsidRDefault="00640911" w:rsidP="00640911">
      <w:pPr>
        <w:rPr>
          <w:rFonts w:cstheme="minorHAnsi"/>
        </w:rPr>
      </w:pPr>
      <w:r w:rsidRPr="006127D9">
        <w:rPr>
          <w:rFonts w:cstheme="minorHAnsi"/>
        </w:rPr>
        <w:t>Les centres de soins de la faune sauvage (écoles vétérinaires, associations, aquariums, etc.) sont des structures médicalisées destinées à accueillir provisoirement des animaux sauvages en détresse dans le but de leur prodiguer des soins et la rééducation nécessaire à leur remise en liberté.</w:t>
      </w:r>
    </w:p>
    <w:p w14:paraId="54EEDBE9" w14:textId="77777777" w:rsidR="00640911" w:rsidRPr="006127D9" w:rsidRDefault="00640911" w:rsidP="00640911">
      <w:pPr>
        <w:rPr>
          <w:rFonts w:cstheme="minorHAnsi"/>
        </w:rPr>
      </w:pPr>
      <w:r w:rsidRPr="006127D9">
        <w:rPr>
          <w:rFonts w:cstheme="minorHAnsi"/>
        </w:rPr>
        <w:t>Ils ont notamment pour mission de :</w:t>
      </w:r>
    </w:p>
    <w:p w14:paraId="6A7762D7" w14:textId="77777777" w:rsidR="00640911" w:rsidRPr="006127D9" w:rsidRDefault="00640911" w:rsidP="00640911">
      <w:pPr>
        <w:pStyle w:val="Paragraphedeliste"/>
        <w:numPr>
          <w:ilvl w:val="0"/>
          <w:numId w:val="136"/>
        </w:numPr>
        <w:rPr>
          <w:rFonts w:cstheme="minorHAnsi"/>
        </w:rPr>
      </w:pPr>
      <w:proofErr w:type="gramStart"/>
      <w:r w:rsidRPr="006127D9">
        <w:rPr>
          <w:rFonts w:cstheme="minorHAnsi"/>
        </w:rPr>
        <w:t>participer</w:t>
      </w:r>
      <w:proofErr w:type="gramEnd"/>
      <w:r w:rsidRPr="006127D9">
        <w:rPr>
          <w:rFonts w:cstheme="minorHAnsi"/>
        </w:rPr>
        <w:t xml:space="preserve"> au suivi des maladies connues et émergentes ;</w:t>
      </w:r>
    </w:p>
    <w:p w14:paraId="0117D336" w14:textId="77777777" w:rsidR="00640911" w:rsidRPr="006127D9" w:rsidRDefault="00640911" w:rsidP="00640911">
      <w:pPr>
        <w:pStyle w:val="Paragraphedeliste"/>
        <w:numPr>
          <w:ilvl w:val="0"/>
          <w:numId w:val="136"/>
        </w:numPr>
        <w:rPr>
          <w:rFonts w:cstheme="minorHAnsi"/>
        </w:rPr>
      </w:pPr>
      <w:proofErr w:type="gramStart"/>
      <w:r w:rsidRPr="006127D9">
        <w:rPr>
          <w:rFonts w:cstheme="minorHAnsi"/>
        </w:rPr>
        <w:t>protéger</w:t>
      </w:r>
      <w:proofErr w:type="gramEnd"/>
      <w:r w:rsidRPr="006127D9">
        <w:rPr>
          <w:rFonts w:cstheme="minorHAnsi"/>
        </w:rPr>
        <w:t xml:space="preserve"> les populations d’espèces sauvages ;</w:t>
      </w:r>
    </w:p>
    <w:p w14:paraId="0A0E70D3" w14:textId="77777777" w:rsidR="00640911" w:rsidRPr="006127D9" w:rsidRDefault="00640911" w:rsidP="00640911">
      <w:pPr>
        <w:pStyle w:val="Paragraphedeliste"/>
        <w:numPr>
          <w:ilvl w:val="0"/>
          <w:numId w:val="136"/>
        </w:numPr>
        <w:rPr>
          <w:rFonts w:cstheme="minorHAnsi"/>
        </w:rPr>
      </w:pPr>
      <w:proofErr w:type="gramStart"/>
      <w:r w:rsidRPr="006127D9">
        <w:rPr>
          <w:rFonts w:cstheme="minorHAnsi"/>
        </w:rPr>
        <w:t>participer</w:t>
      </w:r>
      <w:proofErr w:type="gramEnd"/>
      <w:r w:rsidRPr="006127D9">
        <w:rPr>
          <w:rFonts w:cstheme="minorHAnsi"/>
        </w:rPr>
        <w:t xml:space="preserve"> à l’amélioration des connaissances scientifiques sur la faune sauvage ;</w:t>
      </w:r>
    </w:p>
    <w:p w14:paraId="670AF697" w14:textId="77777777" w:rsidR="00640911" w:rsidRPr="006127D9" w:rsidRDefault="00640911" w:rsidP="00640911">
      <w:pPr>
        <w:pStyle w:val="Paragraphedeliste"/>
        <w:numPr>
          <w:ilvl w:val="0"/>
          <w:numId w:val="136"/>
        </w:numPr>
        <w:rPr>
          <w:rFonts w:cstheme="minorHAnsi"/>
        </w:rPr>
      </w:pPr>
      <w:r w:rsidRPr="006127D9">
        <w:rPr>
          <w:rFonts w:cstheme="minorHAnsi"/>
        </w:rPr>
        <w:t>etc.</w:t>
      </w:r>
    </w:p>
    <w:p w14:paraId="2AA2DD14" w14:textId="77777777" w:rsidR="00640911" w:rsidRPr="006127D9" w:rsidRDefault="00640911" w:rsidP="00640911">
      <w:pPr>
        <w:rPr>
          <w:rFonts w:cstheme="minorHAnsi"/>
        </w:rPr>
      </w:pPr>
      <w:r w:rsidRPr="006127D9">
        <w:rPr>
          <w:rFonts w:cstheme="minorHAnsi"/>
        </w:rPr>
        <w:t>Pour les soutenir face aux difficultés financières qu’ils rencontrent, un dispositif d’aide va être mis en place permettant :</w:t>
      </w:r>
    </w:p>
    <w:p w14:paraId="45081EBC" w14:textId="77777777" w:rsidR="00640911" w:rsidRPr="006127D9" w:rsidRDefault="00640911" w:rsidP="00640911">
      <w:pPr>
        <w:pStyle w:val="Paragraphedeliste"/>
        <w:numPr>
          <w:ilvl w:val="0"/>
          <w:numId w:val="137"/>
        </w:numPr>
        <w:rPr>
          <w:rFonts w:cstheme="minorHAnsi"/>
        </w:rPr>
      </w:pPr>
      <w:proofErr w:type="gramStart"/>
      <w:r w:rsidRPr="006127D9">
        <w:rPr>
          <w:rFonts w:cstheme="minorHAnsi"/>
        </w:rPr>
        <w:t>le</w:t>
      </w:r>
      <w:proofErr w:type="gramEnd"/>
      <w:r w:rsidRPr="006127D9">
        <w:rPr>
          <w:rFonts w:cstheme="minorHAnsi"/>
        </w:rPr>
        <w:t xml:space="preserve"> versement d’une aide exceptionnelle d’urgence de 5 000 € pour chaque centre ;</w:t>
      </w:r>
    </w:p>
    <w:p w14:paraId="638FDD4C" w14:textId="77777777" w:rsidR="00640911" w:rsidRPr="006127D9" w:rsidRDefault="00640911" w:rsidP="00640911">
      <w:pPr>
        <w:pStyle w:val="Paragraphedeliste"/>
        <w:numPr>
          <w:ilvl w:val="0"/>
          <w:numId w:val="137"/>
        </w:numPr>
        <w:rPr>
          <w:rFonts w:cstheme="minorHAnsi"/>
        </w:rPr>
      </w:pPr>
      <w:proofErr w:type="gramStart"/>
      <w:r w:rsidRPr="006127D9">
        <w:rPr>
          <w:rFonts w:cstheme="minorHAnsi"/>
        </w:rPr>
        <w:t>l’augmentation</w:t>
      </w:r>
      <w:proofErr w:type="gramEnd"/>
      <w:r w:rsidRPr="006127D9">
        <w:rPr>
          <w:rFonts w:cstheme="minorHAnsi"/>
        </w:rPr>
        <w:t xml:space="preserve"> des subventions accordées en 2021.</w:t>
      </w:r>
    </w:p>
    <w:p w14:paraId="2129A5FF" w14:textId="77777777" w:rsidR="00640911" w:rsidRDefault="00640911" w:rsidP="00640911">
      <w:pPr>
        <w:rPr>
          <w:rFonts w:cstheme="minorHAnsi"/>
        </w:rPr>
      </w:pPr>
      <w:r w:rsidRPr="006127D9">
        <w:rPr>
          <w:rFonts w:cstheme="minorHAnsi"/>
        </w:rPr>
        <w:t>Ce dispositif est une première étape avant l’établissement d’un modèle de financement plus structurant et pérenne.</w:t>
      </w:r>
    </w:p>
    <w:sectPr w:rsidR="00640911" w:rsidSect="00FA283A">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C79D" w14:textId="77777777" w:rsidR="00CB02CA" w:rsidRDefault="00CB02CA" w:rsidP="00EA076F">
      <w:pPr>
        <w:spacing w:after="0" w:line="240" w:lineRule="auto"/>
      </w:pPr>
      <w:r>
        <w:separator/>
      </w:r>
    </w:p>
  </w:endnote>
  <w:endnote w:type="continuationSeparator" w:id="0">
    <w:p w14:paraId="50BECB8F" w14:textId="77777777" w:rsidR="00CB02CA" w:rsidRDefault="00CB02CA" w:rsidP="00EA076F">
      <w:pPr>
        <w:spacing w:after="0" w:line="240" w:lineRule="auto"/>
      </w:pPr>
      <w:r>
        <w:continuationSeparator/>
      </w:r>
    </w:p>
  </w:endnote>
  <w:endnote w:type="continuationNotice" w:id="1">
    <w:p w14:paraId="468A05E3" w14:textId="77777777" w:rsidR="00CB02CA" w:rsidRDefault="00CB02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ZSongTi">
    <w:charset w:val="00"/>
    <w:family w:val="auto"/>
    <w:pitch w:val="variable"/>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42083"/>
      <w:docPartObj>
        <w:docPartGallery w:val="Page Numbers (Bottom of Page)"/>
        <w:docPartUnique/>
      </w:docPartObj>
    </w:sdtPr>
    <w:sdtContent>
      <w:p w14:paraId="2C0B60C3" w14:textId="439E93D0" w:rsidR="00C80BFD" w:rsidRDefault="00C80BFD">
        <w:pPr>
          <w:pStyle w:val="Pieddepage"/>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4B8BF05B" w14:textId="77777777" w:rsidR="00C80BFD" w:rsidRDefault="00C80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F59E" w14:textId="77777777" w:rsidR="00CB02CA" w:rsidRDefault="00CB02CA" w:rsidP="00EA076F">
      <w:pPr>
        <w:spacing w:after="0" w:line="240" w:lineRule="auto"/>
      </w:pPr>
      <w:r>
        <w:separator/>
      </w:r>
    </w:p>
  </w:footnote>
  <w:footnote w:type="continuationSeparator" w:id="0">
    <w:p w14:paraId="2FF34D39" w14:textId="77777777" w:rsidR="00CB02CA" w:rsidRDefault="00CB02CA" w:rsidP="00EA076F">
      <w:pPr>
        <w:spacing w:after="0" w:line="240" w:lineRule="auto"/>
      </w:pPr>
      <w:r>
        <w:continuationSeparator/>
      </w:r>
    </w:p>
  </w:footnote>
  <w:footnote w:type="continuationNotice" w:id="1">
    <w:p w14:paraId="564F44A9" w14:textId="77777777" w:rsidR="00CB02CA" w:rsidRDefault="00CB02C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9"/>
    <w:lvl w:ilvl="0">
      <w:start w:val="1"/>
      <w:numFmt w:val="bullet"/>
      <w:lvlText w:val="-"/>
      <w:lvlJc w:val="left"/>
      <w:pPr>
        <w:tabs>
          <w:tab w:val="num" w:pos="0"/>
        </w:tabs>
        <w:ind w:left="720" w:hanging="360"/>
      </w:pPr>
      <w:rPr>
        <w:rFonts w:ascii="Calibri" w:hAnsi="Calibri" w:cs="Times New Roman"/>
      </w:rPr>
    </w:lvl>
  </w:abstractNum>
  <w:abstractNum w:abstractNumId="1" w15:restartNumberingAfterBreak="0">
    <w:nsid w:val="001C6A0B"/>
    <w:multiLevelType w:val="hybridMultilevel"/>
    <w:tmpl w:val="FD8453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2D5F6B"/>
    <w:multiLevelType w:val="hybridMultilevel"/>
    <w:tmpl w:val="D068E5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58515E"/>
    <w:multiLevelType w:val="hybridMultilevel"/>
    <w:tmpl w:val="95E28A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B55A2F"/>
    <w:multiLevelType w:val="hybridMultilevel"/>
    <w:tmpl w:val="2E1EA37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1B17CE"/>
    <w:multiLevelType w:val="hybridMultilevel"/>
    <w:tmpl w:val="C046C4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13909AA"/>
    <w:multiLevelType w:val="hybridMultilevel"/>
    <w:tmpl w:val="ECF296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BA50D2"/>
    <w:multiLevelType w:val="hybridMultilevel"/>
    <w:tmpl w:val="7C74D9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F050AD"/>
    <w:multiLevelType w:val="hybridMultilevel"/>
    <w:tmpl w:val="804A1F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3422C29"/>
    <w:multiLevelType w:val="hybridMultilevel"/>
    <w:tmpl w:val="9D7ADF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4F1D9E"/>
    <w:multiLevelType w:val="hybridMultilevel"/>
    <w:tmpl w:val="BD9489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841121"/>
    <w:multiLevelType w:val="hybridMultilevel"/>
    <w:tmpl w:val="C7B05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1C654F"/>
    <w:multiLevelType w:val="hybridMultilevel"/>
    <w:tmpl w:val="939089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0B3E72"/>
    <w:multiLevelType w:val="hybridMultilevel"/>
    <w:tmpl w:val="AB38EF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57305C"/>
    <w:multiLevelType w:val="hybridMultilevel"/>
    <w:tmpl w:val="F78088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9840CB"/>
    <w:multiLevelType w:val="hybridMultilevel"/>
    <w:tmpl w:val="0FAEDC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9A94616"/>
    <w:multiLevelType w:val="hybridMultilevel"/>
    <w:tmpl w:val="0DD4FAA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BD14D8"/>
    <w:multiLevelType w:val="hybridMultilevel"/>
    <w:tmpl w:val="7DC464EA"/>
    <w:lvl w:ilvl="0" w:tplc="040C000B">
      <w:start w:val="1"/>
      <w:numFmt w:val="bullet"/>
      <w:lvlText w:val=""/>
      <w:lvlJc w:val="left"/>
      <w:pPr>
        <w:ind w:left="720" w:hanging="360"/>
      </w:pPr>
      <w:rPr>
        <w:rFonts w:ascii="Wingdings" w:hAnsi="Wingdings" w:hint="default"/>
      </w:rPr>
    </w:lvl>
    <w:lvl w:ilvl="1" w:tplc="BFEC5B8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B1B3E12"/>
    <w:multiLevelType w:val="hybridMultilevel"/>
    <w:tmpl w:val="D96C9B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B601386"/>
    <w:multiLevelType w:val="hybridMultilevel"/>
    <w:tmpl w:val="47749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C472F3E"/>
    <w:multiLevelType w:val="hybridMultilevel"/>
    <w:tmpl w:val="42D65E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CA30528"/>
    <w:multiLevelType w:val="hybridMultilevel"/>
    <w:tmpl w:val="F7983B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E4B7D66"/>
    <w:multiLevelType w:val="hybridMultilevel"/>
    <w:tmpl w:val="FB80F3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E27BF8">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F8641C3"/>
    <w:multiLevelType w:val="hybridMultilevel"/>
    <w:tmpl w:val="0E24DB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F9C10DD"/>
    <w:multiLevelType w:val="hybridMultilevel"/>
    <w:tmpl w:val="A380FA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1770E9"/>
    <w:multiLevelType w:val="hybridMultilevel"/>
    <w:tmpl w:val="B7E085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196619E"/>
    <w:multiLevelType w:val="hybridMultilevel"/>
    <w:tmpl w:val="575CB5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1A17AB6"/>
    <w:multiLevelType w:val="hybridMultilevel"/>
    <w:tmpl w:val="4064CB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D84FA4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1A63776"/>
    <w:multiLevelType w:val="hybridMultilevel"/>
    <w:tmpl w:val="86029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51046C2"/>
    <w:multiLevelType w:val="hybridMultilevel"/>
    <w:tmpl w:val="818091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53C43D0"/>
    <w:multiLevelType w:val="hybridMultilevel"/>
    <w:tmpl w:val="641297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57E2520"/>
    <w:multiLevelType w:val="hybridMultilevel"/>
    <w:tmpl w:val="B34851BE"/>
    <w:lvl w:ilvl="0" w:tplc="040C0005">
      <w:start w:val="1"/>
      <w:numFmt w:val="bullet"/>
      <w:lvlText w:val=""/>
      <w:lvlJc w:val="left"/>
      <w:pPr>
        <w:ind w:left="720" w:hanging="360"/>
      </w:pPr>
      <w:rPr>
        <w:rFonts w:ascii="Wingdings" w:hAnsi="Wingdings" w:hint="default"/>
      </w:rPr>
    </w:lvl>
    <w:lvl w:ilvl="1" w:tplc="00643942">
      <w:numFmt w:val="bullet"/>
      <w:lvlText w:val="•"/>
      <w:lvlJc w:val="left"/>
      <w:pPr>
        <w:ind w:left="1790" w:hanging="710"/>
      </w:pPr>
      <w:rPr>
        <w:rFonts w:ascii="Calibri" w:eastAsiaTheme="minorEastAsia" w:hAnsi="Calibri" w:cs="Calibri"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6457EF6"/>
    <w:multiLevelType w:val="hybridMultilevel"/>
    <w:tmpl w:val="F328FB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72E630A"/>
    <w:multiLevelType w:val="hybridMultilevel"/>
    <w:tmpl w:val="40D80C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AD01D9"/>
    <w:multiLevelType w:val="hybridMultilevel"/>
    <w:tmpl w:val="CC2093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1F0A0BC">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87B4A6A"/>
    <w:multiLevelType w:val="hybridMultilevel"/>
    <w:tmpl w:val="20C698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8D13DC8"/>
    <w:multiLevelType w:val="hybridMultilevel"/>
    <w:tmpl w:val="CDA02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8EA7207"/>
    <w:multiLevelType w:val="hybridMultilevel"/>
    <w:tmpl w:val="AA0868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96315B1"/>
    <w:multiLevelType w:val="hybridMultilevel"/>
    <w:tmpl w:val="53288F0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B0007EB"/>
    <w:multiLevelType w:val="hybridMultilevel"/>
    <w:tmpl w:val="C246A9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B36267E"/>
    <w:multiLevelType w:val="hybridMultilevel"/>
    <w:tmpl w:val="D2467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BE01922"/>
    <w:multiLevelType w:val="hybridMultilevel"/>
    <w:tmpl w:val="DA58E5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BF41F42"/>
    <w:multiLevelType w:val="hybridMultilevel"/>
    <w:tmpl w:val="9AD68E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D0C1787"/>
    <w:multiLevelType w:val="hybridMultilevel"/>
    <w:tmpl w:val="ADD44A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DCC627B"/>
    <w:multiLevelType w:val="hybridMultilevel"/>
    <w:tmpl w:val="935251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F8D20A2"/>
    <w:multiLevelType w:val="hybridMultilevel"/>
    <w:tmpl w:val="287CA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FEC634C"/>
    <w:multiLevelType w:val="hybridMultilevel"/>
    <w:tmpl w:val="73FE63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B1C045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FF53CEF"/>
    <w:multiLevelType w:val="hybridMultilevel"/>
    <w:tmpl w:val="9474A7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0016EF1"/>
    <w:multiLevelType w:val="hybridMultilevel"/>
    <w:tmpl w:val="A65A54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0F33CB3"/>
    <w:multiLevelType w:val="hybridMultilevel"/>
    <w:tmpl w:val="AE66F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12B2211"/>
    <w:multiLevelType w:val="hybridMultilevel"/>
    <w:tmpl w:val="27100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152715B"/>
    <w:multiLevelType w:val="hybridMultilevel"/>
    <w:tmpl w:val="10E0CD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2497161"/>
    <w:multiLevelType w:val="hybridMultilevel"/>
    <w:tmpl w:val="CC4ADF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4C559F0"/>
    <w:multiLevelType w:val="hybridMultilevel"/>
    <w:tmpl w:val="13C014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5F43D23"/>
    <w:multiLevelType w:val="hybridMultilevel"/>
    <w:tmpl w:val="3A88C0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5F7416F"/>
    <w:multiLevelType w:val="hybridMultilevel"/>
    <w:tmpl w:val="4308DB8E"/>
    <w:lvl w:ilvl="0" w:tplc="040C000B">
      <w:start w:val="1"/>
      <w:numFmt w:val="bullet"/>
      <w:lvlText w:val=""/>
      <w:lvlJc w:val="left"/>
      <w:pPr>
        <w:ind w:left="720" w:hanging="360"/>
      </w:pPr>
      <w:rPr>
        <w:rFonts w:ascii="Wingdings" w:hAnsi="Wingdings" w:hint="default"/>
      </w:rPr>
    </w:lvl>
    <w:lvl w:ilvl="1" w:tplc="7C16D104">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6442ABC"/>
    <w:multiLevelType w:val="hybridMultilevel"/>
    <w:tmpl w:val="51CA42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797751C"/>
    <w:multiLevelType w:val="hybridMultilevel"/>
    <w:tmpl w:val="E79E2A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7E23473"/>
    <w:multiLevelType w:val="hybridMultilevel"/>
    <w:tmpl w:val="C00C1F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B70281F"/>
    <w:multiLevelType w:val="hybridMultilevel"/>
    <w:tmpl w:val="C78E13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BBF7119"/>
    <w:multiLevelType w:val="hybridMultilevel"/>
    <w:tmpl w:val="2B887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D1B12A4"/>
    <w:multiLevelType w:val="hybridMultilevel"/>
    <w:tmpl w:val="89C23B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2DAF487D"/>
    <w:multiLevelType w:val="hybridMultilevel"/>
    <w:tmpl w:val="B18848E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62F822B2">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2FAE5C44"/>
    <w:multiLevelType w:val="hybridMultilevel"/>
    <w:tmpl w:val="304EAF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1780AF9"/>
    <w:multiLevelType w:val="hybridMultilevel"/>
    <w:tmpl w:val="56D807F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32F5518"/>
    <w:multiLevelType w:val="hybridMultilevel"/>
    <w:tmpl w:val="A636E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3E921D7"/>
    <w:multiLevelType w:val="hybridMultilevel"/>
    <w:tmpl w:val="2932BD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4904343"/>
    <w:multiLevelType w:val="hybridMultilevel"/>
    <w:tmpl w:val="47447A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4CA642A"/>
    <w:multiLevelType w:val="hybridMultilevel"/>
    <w:tmpl w:val="B1FC9A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5D91183"/>
    <w:multiLevelType w:val="hybridMultilevel"/>
    <w:tmpl w:val="15A843B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8D33AA7"/>
    <w:multiLevelType w:val="hybridMultilevel"/>
    <w:tmpl w:val="F70E7080"/>
    <w:lvl w:ilvl="0" w:tplc="040C0005">
      <w:start w:val="1"/>
      <w:numFmt w:val="bullet"/>
      <w:lvlText w:val=""/>
      <w:lvlJc w:val="left"/>
      <w:pPr>
        <w:ind w:left="720" w:hanging="360"/>
      </w:pPr>
      <w:rPr>
        <w:rFonts w:ascii="Wingdings" w:hAnsi="Wingdings" w:hint="default"/>
      </w:rPr>
    </w:lvl>
    <w:lvl w:ilvl="1" w:tplc="2E2A6D70">
      <w:numFmt w:val="bullet"/>
      <w:lvlText w:val="•"/>
      <w:lvlJc w:val="left"/>
      <w:pPr>
        <w:ind w:left="1790" w:hanging="710"/>
      </w:pPr>
      <w:rPr>
        <w:rFonts w:ascii="Calibri" w:eastAsiaTheme="minorEastAsia" w:hAnsi="Calibri" w:cs="Calibri" w:hint="default"/>
      </w:rPr>
    </w:lvl>
    <w:lvl w:ilvl="2" w:tplc="5F40B404">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900797D"/>
    <w:multiLevelType w:val="hybridMultilevel"/>
    <w:tmpl w:val="0E88B2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A1877F1"/>
    <w:multiLevelType w:val="hybridMultilevel"/>
    <w:tmpl w:val="3F62F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3DDE2A96"/>
    <w:multiLevelType w:val="hybridMultilevel"/>
    <w:tmpl w:val="E228BE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DF516B8"/>
    <w:multiLevelType w:val="hybridMultilevel"/>
    <w:tmpl w:val="84B801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E881D5D"/>
    <w:multiLevelType w:val="hybridMultilevel"/>
    <w:tmpl w:val="3356C2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08E4FA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0C92F64"/>
    <w:multiLevelType w:val="hybridMultilevel"/>
    <w:tmpl w:val="D7765F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1301C9D"/>
    <w:multiLevelType w:val="hybridMultilevel"/>
    <w:tmpl w:val="515A4594"/>
    <w:lvl w:ilvl="0" w:tplc="040C0005">
      <w:start w:val="1"/>
      <w:numFmt w:val="bullet"/>
      <w:lvlText w:val=""/>
      <w:lvlJc w:val="left"/>
      <w:pPr>
        <w:ind w:left="720" w:hanging="360"/>
      </w:pPr>
      <w:rPr>
        <w:rFonts w:ascii="Wingdings" w:hAnsi="Wingdings" w:hint="default"/>
      </w:rPr>
    </w:lvl>
    <w:lvl w:ilvl="1" w:tplc="9914237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1371C7E"/>
    <w:multiLevelType w:val="hybridMultilevel"/>
    <w:tmpl w:val="88E669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197052F"/>
    <w:multiLevelType w:val="hybridMultilevel"/>
    <w:tmpl w:val="3D0A1C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2156C29"/>
    <w:multiLevelType w:val="hybridMultilevel"/>
    <w:tmpl w:val="4670C6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27F41C2"/>
    <w:multiLevelType w:val="hybridMultilevel"/>
    <w:tmpl w:val="06F64A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2E9384C"/>
    <w:multiLevelType w:val="hybridMultilevel"/>
    <w:tmpl w:val="E18412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301473B"/>
    <w:multiLevelType w:val="hybridMultilevel"/>
    <w:tmpl w:val="B0CC3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30A0E6E"/>
    <w:multiLevelType w:val="hybridMultilevel"/>
    <w:tmpl w:val="738060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30D1CD3"/>
    <w:multiLevelType w:val="hybridMultilevel"/>
    <w:tmpl w:val="16423E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31418DF"/>
    <w:multiLevelType w:val="hybridMultilevel"/>
    <w:tmpl w:val="A22CF1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38B71E4"/>
    <w:multiLevelType w:val="hybridMultilevel"/>
    <w:tmpl w:val="2EF850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3EC7EE7"/>
    <w:multiLevelType w:val="hybridMultilevel"/>
    <w:tmpl w:val="6194E7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4232CEE"/>
    <w:multiLevelType w:val="hybridMultilevel"/>
    <w:tmpl w:val="CF2457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51A4BFD"/>
    <w:multiLevelType w:val="hybridMultilevel"/>
    <w:tmpl w:val="C09E05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462A7D1B"/>
    <w:multiLevelType w:val="hybridMultilevel"/>
    <w:tmpl w:val="83026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8012358"/>
    <w:multiLevelType w:val="hybridMultilevel"/>
    <w:tmpl w:val="43D831E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49C305B7"/>
    <w:multiLevelType w:val="hybridMultilevel"/>
    <w:tmpl w:val="861EA4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10C96EA">
      <w:numFmt w:val="bullet"/>
      <w:lvlText w:val="•"/>
      <w:lvlJc w:val="left"/>
      <w:pPr>
        <w:ind w:left="2505" w:hanging="705"/>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AA135A4"/>
    <w:multiLevelType w:val="hybridMultilevel"/>
    <w:tmpl w:val="19B23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AF1324C"/>
    <w:multiLevelType w:val="hybridMultilevel"/>
    <w:tmpl w:val="73002E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B350747"/>
    <w:multiLevelType w:val="hybridMultilevel"/>
    <w:tmpl w:val="DAB299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7DEA018">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B554B65"/>
    <w:multiLevelType w:val="hybridMultilevel"/>
    <w:tmpl w:val="FA60E7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CC85859"/>
    <w:multiLevelType w:val="hybridMultilevel"/>
    <w:tmpl w:val="23A4C6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D3B18FB"/>
    <w:multiLevelType w:val="hybridMultilevel"/>
    <w:tmpl w:val="17DA71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D5866B7"/>
    <w:multiLevelType w:val="hybridMultilevel"/>
    <w:tmpl w:val="7B5E5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D700546"/>
    <w:multiLevelType w:val="hybridMultilevel"/>
    <w:tmpl w:val="DE1C6A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4DEC1F46"/>
    <w:multiLevelType w:val="hybridMultilevel"/>
    <w:tmpl w:val="138410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4DFE5A3B"/>
    <w:multiLevelType w:val="hybridMultilevel"/>
    <w:tmpl w:val="99666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E2E0988"/>
    <w:multiLevelType w:val="hybridMultilevel"/>
    <w:tmpl w:val="A518F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4E654070"/>
    <w:multiLevelType w:val="hybridMultilevel"/>
    <w:tmpl w:val="B66AA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4E8E6AE7"/>
    <w:multiLevelType w:val="hybridMultilevel"/>
    <w:tmpl w:val="C36A46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4F262D0F"/>
    <w:multiLevelType w:val="hybridMultilevel"/>
    <w:tmpl w:val="88C2E15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4F2A46C2"/>
    <w:multiLevelType w:val="hybridMultilevel"/>
    <w:tmpl w:val="9D4E57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0A4599C"/>
    <w:multiLevelType w:val="hybridMultilevel"/>
    <w:tmpl w:val="EBE8A5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1487499"/>
    <w:multiLevelType w:val="hybridMultilevel"/>
    <w:tmpl w:val="CBA2A5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1781F78"/>
    <w:multiLevelType w:val="hybridMultilevel"/>
    <w:tmpl w:val="EC4834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17A0D13"/>
    <w:multiLevelType w:val="hybridMultilevel"/>
    <w:tmpl w:val="74ECF4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2321B35"/>
    <w:multiLevelType w:val="hybridMultilevel"/>
    <w:tmpl w:val="D79887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4214549"/>
    <w:multiLevelType w:val="hybridMultilevel"/>
    <w:tmpl w:val="7ED2A3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4C26CDA"/>
    <w:multiLevelType w:val="hybridMultilevel"/>
    <w:tmpl w:val="530675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5346ED9"/>
    <w:multiLevelType w:val="hybridMultilevel"/>
    <w:tmpl w:val="9C5876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5590E12"/>
    <w:multiLevelType w:val="hybridMultilevel"/>
    <w:tmpl w:val="EC74D5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6012744"/>
    <w:multiLevelType w:val="hybridMultilevel"/>
    <w:tmpl w:val="BF188B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64E34BA"/>
    <w:multiLevelType w:val="hybridMultilevel"/>
    <w:tmpl w:val="1A9C36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6677761"/>
    <w:multiLevelType w:val="hybridMultilevel"/>
    <w:tmpl w:val="4614ED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6D20F13"/>
    <w:multiLevelType w:val="hybridMultilevel"/>
    <w:tmpl w:val="F01E38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6F1314E"/>
    <w:multiLevelType w:val="hybridMultilevel"/>
    <w:tmpl w:val="7BB8C8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58B55766"/>
    <w:multiLevelType w:val="hybridMultilevel"/>
    <w:tmpl w:val="32E83B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59BE281C"/>
    <w:multiLevelType w:val="hybridMultilevel"/>
    <w:tmpl w:val="E0AA837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9C51535"/>
    <w:multiLevelType w:val="hybridMultilevel"/>
    <w:tmpl w:val="B524C7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A1946F1"/>
    <w:multiLevelType w:val="hybridMultilevel"/>
    <w:tmpl w:val="81B6984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5A2206ED"/>
    <w:multiLevelType w:val="hybridMultilevel"/>
    <w:tmpl w:val="B9DA6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5BE412C0"/>
    <w:multiLevelType w:val="hybridMultilevel"/>
    <w:tmpl w:val="EBAE3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C59025F"/>
    <w:multiLevelType w:val="hybridMultilevel"/>
    <w:tmpl w:val="6BBEDD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5C8C2C49"/>
    <w:multiLevelType w:val="hybridMultilevel"/>
    <w:tmpl w:val="3A24F4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5C916315"/>
    <w:multiLevelType w:val="hybridMultilevel"/>
    <w:tmpl w:val="F0FA4A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E052CC6"/>
    <w:multiLevelType w:val="hybridMultilevel"/>
    <w:tmpl w:val="B67AE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5E3554D8"/>
    <w:multiLevelType w:val="hybridMultilevel"/>
    <w:tmpl w:val="66624F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5EF113D6"/>
    <w:multiLevelType w:val="hybridMultilevel"/>
    <w:tmpl w:val="74BA7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5F1150A6"/>
    <w:multiLevelType w:val="hybridMultilevel"/>
    <w:tmpl w:val="734CA9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5FCD0D9D"/>
    <w:multiLevelType w:val="hybridMultilevel"/>
    <w:tmpl w:val="F87AF8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612B783E"/>
    <w:multiLevelType w:val="hybridMultilevel"/>
    <w:tmpl w:val="5D4A39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17644EB"/>
    <w:multiLevelType w:val="hybridMultilevel"/>
    <w:tmpl w:val="394EB7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42063F9"/>
    <w:multiLevelType w:val="hybridMultilevel"/>
    <w:tmpl w:val="4998A19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5BE685B"/>
    <w:multiLevelType w:val="hybridMultilevel"/>
    <w:tmpl w:val="5B5C3F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61D3EE8"/>
    <w:multiLevelType w:val="hybridMultilevel"/>
    <w:tmpl w:val="08D073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C903C36">
      <w:numFmt w:val="bullet"/>
      <w:lvlText w:val="•"/>
      <w:lvlJc w:val="left"/>
      <w:pPr>
        <w:ind w:left="3230" w:hanging="710"/>
      </w:pPr>
      <w:rPr>
        <w:rFonts w:ascii="Calibri" w:eastAsiaTheme="minorEastAsia" w:hAnsi="Calibri" w:cs="Calibri" w:hint="default"/>
      </w:rPr>
    </w:lvl>
    <w:lvl w:ilvl="4" w:tplc="D274306E">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63434DD"/>
    <w:multiLevelType w:val="hybridMultilevel"/>
    <w:tmpl w:val="90849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6F17CF2"/>
    <w:multiLevelType w:val="hybridMultilevel"/>
    <w:tmpl w:val="C25020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7AA2CE0"/>
    <w:multiLevelType w:val="hybridMultilevel"/>
    <w:tmpl w:val="97DC78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67BA0FF3"/>
    <w:multiLevelType w:val="hybridMultilevel"/>
    <w:tmpl w:val="374E2F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67F74C12"/>
    <w:multiLevelType w:val="hybridMultilevel"/>
    <w:tmpl w:val="0BECA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68666AB2"/>
    <w:multiLevelType w:val="hybridMultilevel"/>
    <w:tmpl w:val="F12A5B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68931AC3"/>
    <w:multiLevelType w:val="hybridMultilevel"/>
    <w:tmpl w:val="AB0A10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8E43F22"/>
    <w:multiLevelType w:val="hybridMultilevel"/>
    <w:tmpl w:val="B434B4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2DA9BB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68EC6573"/>
    <w:multiLevelType w:val="hybridMultilevel"/>
    <w:tmpl w:val="8968D8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9A35551"/>
    <w:multiLevelType w:val="hybridMultilevel"/>
    <w:tmpl w:val="79ECEB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A825662"/>
    <w:multiLevelType w:val="hybridMultilevel"/>
    <w:tmpl w:val="56FA2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6C1A60AA"/>
    <w:multiLevelType w:val="hybridMultilevel"/>
    <w:tmpl w:val="5CD60C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DA52C45"/>
    <w:multiLevelType w:val="hybridMultilevel"/>
    <w:tmpl w:val="412818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6E2A0406"/>
    <w:multiLevelType w:val="hybridMultilevel"/>
    <w:tmpl w:val="0584FA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70153152"/>
    <w:multiLevelType w:val="hybridMultilevel"/>
    <w:tmpl w:val="CCF42D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74315BBB"/>
    <w:multiLevelType w:val="hybridMultilevel"/>
    <w:tmpl w:val="CC788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51461D2"/>
    <w:multiLevelType w:val="hybridMultilevel"/>
    <w:tmpl w:val="DEA05A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754A5957"/>
    <w:multiLevelType w:val="hybridMultilevel"/>
    <w:tmpl w:val="656EC7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62B1C23"/>
    <w:multiLevelType w:val="hybridMultilevel"/>
    <w:tmpl w:val="52C0E1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765A1C63"/>
    <w:multiLevelType w:val="hybridMultilevel"/>
    <w:tmpl w:val="49A0D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767D5EED"/>
    <w:multiLevelType w:val="hybridMultilevel"/>
    <w:tmpl w:val="DD2223C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78C20261"/>
    <w:multiLevelType w:val="hybridMultilevel"/>
    <w:tmpl w:val="CC3C8F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A72354C"/>
    <w:multiLevelType w:val="hybridMultilevel"/>
    <w:tmpl w:val="A50685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BBF41152">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7B2336A7"/>
    <w:multiLevelType w:val="hybridMultilevel"/>
    <w:tmpl w:val="0026FCE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B7C04DD"/>
    <w:multiLevelType w:val="hybridMultilevel"/>
    <w:tmpl w:val="965252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7D9E75C6"/>
    <w:multiLevelType w:val="hybridMultilevel"/>
    <w:tmpl w:val="D7F8ED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7DA873F8"/>
    <w:multiLevelType w:val="hybridMultilevel"/>
    <w:tmpl w:val="62D059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F205569"/>
    <w:multiLevelType w:val="hybridMultilevel"/>
    <w:tmpl w:val="A8CAC6B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BB4DCAC">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7"/>
  </w:num>
  <w:num w:numId="2">
    <w:abstractNumId w:val="33"/>
  </w:num>
  <w:num w:numId="3">
    <w:abstractNumId w:val="17"/>
  </w:num>
  <w:num w:numId="4">
    <w:abstractNumId w:val="101"/>
  </w:num>
  <w:num w:numId="5">
    <w:abstractNumId w:val="77"/>
  </w:num>
  <w:num w:numId="6">
    <w:abstractNumId w:val="27"/>
  </w:num>
  <w:num w:numId="7">
    <w:abstractNumId w:val="11"/>
  </w:num>
  <w:num w:numId="8">
    <w:abstractNumId w:val="46"/>
  </w:num>
  <w:num w:numId="9">
    <w:abstractNumId w:val="127"/>
  </w:num>
  <w:num w:numId="10">
    <w:abstractNumId w:val="70"/>
  </w:num>
  <w:num w:numId="11">
    <w:abstractNumId w:val="54"/>
  </w:num>
  <w:num w:numId="12">
    <w:abstractNumId w:val="115"/>
  </w:num>
  <w:num w:numId="13">
    <w:abstractNumId w:val="148"/>
  </w:num>
  <w:num w:numId="14">
    <w:abstractNumId w:val="1"/>
  </w:num>
  <w:num w:numId="15">
    <w:abstractNumId w:val="142"/>
  </w:num>
  <w:num w:numId="16">
    <w:abstractNumId w:val="150"/>
  </w:num>
  <w:num w:numId="17">
    <w:abstractNumId w:val="52"/>
  </w:num>
  <w:num w:numId="18">
    <w:abstractNumId w:val="12"/>
  </w:num>
  <w:num w:numId="19">
    <w:abstractNumId w:val="164"/>
  </w:num>
  <w:num w:numId="20">
    <w:abstractNumId w:val="128"/>
  </w:num>
  <w:num w:numId="21">
    <w:abstractNumId w:val="119"/>
  </w:num>
  <w:num w:numId="22">
    <w:abstractNumId w:val="71"/>
  </w:num>
  <w:num w:numId="23">
    <w:abstractNumId w:val="149"/>
  </w:num>
  <w:num w:numId="24">
    <w:abstractNumId w:val="45"/>
  </w:num>
  <w:num w:numId="25">
    <w:abstractNumId w:val="34"/>
  </w:num>
  <w:num w:numId="26">
    <w:abstractNumId w:val="2"/>
  </w:num>
  <w:num w:numId="27">
    <w:abstractNumId w:val="55"/>
  </w:num>
  <w:num w:numId="28">
    <w:abstractNumId w:val="75"/>
  </w:num>
  <w:num w:numId="29">
    <w:abstractNumId w:val="31"/>
  </w:num>
  <w:num w:numId="30">
    <w:abstractNumId w:val="15"/>
  </w:num>
  <w:num w:numId="31">
    <w:abstractNumId w:val="151"/>
  </w:num>
  <w:num w:numId="32">
    <w:abstractNumId w:val="18"/>
  </w:num>
  <w:num w:numId="33">
    <w:abstractNumId w:val="57"/>
  </w:num>
  <w:num w:numId="34">
    <w:abstractNumId w:val="143"/>
  </w:num>
  <w:num w:numId="35">
    <w:abstractNumId w:val="158"/>
  </w:num>
  <w:num w:numId="36">
    <w:abstractNumId w:val="136"/>
  </w:num>
  <w:num w:numId="37">
    <w:abstractNumId w:val="91"/>
  </w:num>
  <w:num w:numId="38">
    <w:abstractNumId w:val="63"/>
  </w:num>
  <w:num w:numId="39">
    <w:abstractNumId w:val="120"/>
  </w:num>
  <w:num w:numId="40">
    <w:abstractNumId w:val="154"/>
  </w:num>
  <w:num w:numId="41">
    <w:abstractNumId w:val="64"/>
  </w:num>
  <w:num w:numId="42">
    <w:abstractNumId w:val="169"/>
  </w:num>
  <w:num w:numId="43">
    <w:abstractNumId w:val="102"/>
  </w:num>
  <w:num w:numId="44">
    <w:abstractNumId w:val="93"/>
  </w:num>
  <w:num w:numId="45">
    <w:abstractNumId w:val="133"/>
  </w:num>
  <w:num w:numId="46">
    <w:abstractNumId w:val="67"/>
  </w:num>
  <w:num w:numId="47">
    <w:abstractNumId w:val="141"/>
  </w:num>
  <w:num w:numId="48">
    <w:abstractNumId w:val="56"/>
  </w:num>
  <w:num w:numId="49">
    <w:abstractNumId w:val="65"/>
  </w:num>
  <w:num w:numId="50">
    <w:abstractNumId w:val="51"/>
  </w:num>
  <w:num w:numId="51">
    <w:abstractNumId w:val="62"/>
  </w:num>
  <w:num w:numId="52">
    <w:abstractNumId w:val="137"/>
  </w:num>
  <w:num w:numId="53">
    <w:abstractNumId w:val="144"/>
  </w:num>
  <w:num w:numId="54">
    <w:abstractNumId w:val="36"/>
  </w:num>
  <w:num w:numId="55">
    <w:abstractNumId w:val="26"/>
  </w:num>
  <w:num w:numId="56">
    <w:abstractNumId w:val="98"/>
  </w:num>
  <w:num w:numId="57">
    <w:abstractNumId w:val="104"/>
  </w:num>
  <w:num w:numId="58">
    <w:abstractNumId w:val="21"/>
  </w:num>
  <w:num w:numId="59">
    <w:abstractNumId w:val="156"/>
  </w:num>
  <w:num w:numId="60">
    <w:abstractNumId w:val="42"/>
  </w:num>
  <w:num w:numId="61">
    <w:abstractNumId w:val="111"/>
  </w:num>
  <w:num w:numId="62">
    <w:abstractNumId w:val="3"/>
  </w:num>
  <w:num w:numId="63">
    <w:abstractNumId w:val="25"/>
  </w:num>
  <w:num w:numId="64">
    <w:abstractNumId w:val="4"/>
  </w:num>
  <w:num w:numId="65">
    <w:abstractNumId w:val="22"/>
  </w:num>
  <w:num w:numId="66">
    <w:abstractNumId w:val="20"/>
  </w:num>
  <w:num w:numId="67">
    <w:abstractNumId w:val="106"/>
  </w:num>
  <w:num w:numId="68">
    <w:abstractNumId w:val="30"/>
  </w:num>
  <w:num w:numId="69">
    <w:abstractNumId w:val="123"/>
  </w:num>
  <w:num w:numId="70">
    <w:abstractNumId w:val="73"/>
  </w:num>
  <w:num w:numId="71">
    <w:abstractNumId w:val="122"/>
  </w:num>
  <w:num w:numId="72">
    <w:abstractNumId w:val="32"/>
  </w:num>
  <w:num w:numId="73">
    <w:abstractNumId w:val="47"/>
  </w:num>
  <w:num w:numId="74">
    <w:abstractNumId w:val="16"/>
  </w:num>
  <w:num w:numId="75">
    <w:abstractNumId w:val="7"/>
  </w:num>
  <w:num w:numId="76">
    <w:abstractNumId w:val="160"/>
  </w:num>
  <w:num w:numId="77">
    <w:abstractNumId w:val="92"/>
  </w:num>
  <w:num w:numId="78">
    <w:abstractNumId w:val="146"/>
  </w:num>
  <w:num w:numId="79">
    <w:abstractNumId w:val="126"/>
  </w:num>
  <w:num w:numId="80">
    <w:abstractNumId w:val="100"/>
  </w:num>
  <w:num w:numId="81">
    <w:abstractNumId w:val="69"/>
  </w:num>
  <w:num w:numId="82">
    <w:abstractNumId w:val="121"/>
  </w:num>
  <w:num w:numId="83">
    <w:abstractNumId w:val="94"/>
  </w:num>
  <w:num w:numId="84">
    <w:abstractNumId w:val="109"/>
  </w:num>
  <w:num w:numId="85">
    <w:abstractNumId w:val="59"/>
  </w:num>
  <w:num w:numId="86">
    <w:abstractNumId w:val="114"/>
  </w:num>
  <w:num w:numId="87">
    <w:abstractNumId w:val="39"/>
  </w:num>
  <w:num w:numId="88">
    <w:abstractNumId w:val="89"/>
  </w:num>
  <w:num w:numId="89">
    <w:abstractNumId w:val="166"/>
  </w:num>
  <w:num w:numId="90">
    <w:abstractNumId w:val="53"/>
  </w:num>
  <w:num w:numId="91">
    <w:abstractNumId w:val="78"/>
  </w:num>
  <w:num w:numId="92">
    <w:abstractNumId w:val="40"/>
  </w:num>
  <w:num w:numId="93">
    <w:abstractNumId w:val="80"/>
  </w:num>
  <w:num w:numId="94">
    <w:abstractNumId w:val="37"/>
  </w:num>
  <w:num w:numId="95">
    <w:abstractNumId w:val="85"/>
  </w:num>
  <w:num w:numId="96">
    <w:abstractNumId w:val="49"/>
  </w:num>
  <w:num w:numId="97">
    <w:abstractNumId w:val="82"/>
  </w:num>
  <w:num w:numId="98">
    <w:abstractNumId w:val="68"/>
  </w:num>
  <w:num w:numId="99">
    <w:abstractNumId w:val="72"/>
  </w:num>
  <w:num w:numId="100">
    <w:abstractNumId w:val="105"/>
  </w:num>
  <w:num w:numId="101">
    <w:abstractNumId w:val="117"/>
  </w:num>
  <w:num w:numId="102">
    <w:abstractNumId w:val="5"/>
  </w:num>
  <w:num w:numId="103">
    <w:abstractNumId w:val="153"/>
  </w:num>
  <w:num w:numId="104">
    <w:abstractNumId w:val="60"/>
  </w:num>
  <w:num w:numId="105">
    <w:abstractNumId w:val="8"/>
  </w:num>
  <w:num w:numId="106">
    <w:abstractNumId w:val="44"/>
  </w:num>
  <w:num w:numId="107">
    <w:abstractNumId w:val="48"/>
  </w:num>
  <w:num w:numId="108">
    <w:abstractNumId w:val="131"/>
  </w:num>
  <w:num w:numId="109">
    <w:abstractNumId w:val="76"/>
  </w:num>
  <w:num w:numId="110">
    <w:abstractNumId w:val="58"/>
  </w:num>
  <w:num w:numId="111">
    <w:abstractNumId w:val="6"/>
  </w:num>
  <w:num w:numId="112">
    <w:abstractNumId w:val="19"/>
  </w:num>
  <w:num w:numId="113">
    <w:abstractNumId w:val="90"/>
  </w:num>
  <w:num w:numId="114">
    <w:abstractNumId w:val="84"/>
  </w:num>
  <w:num w:numId="115">
    <w:abstractNumId w:val="145"/>
  </w:num>
  <w:num w:numId="116">
    <w:abstractNumId w:val="74"/>
  </w:num>
  <w:num w:numId="117">
    <w:abstractNumId w:val="86"/>
  </w:num>
  <w:num w:numId="118">
    <w:abstractNumId w:val="50"/>
  </w:num>
  <w:num w:numId="119">
    <w:abstractNumId w:val="107"/>
  </w:num>
  <w:num w:numId="120">
    <w:abstractNumId w:val="14"/>
  </w:num>
  <w:num w:numId="121">
    <w:abstractNumId w:val="13"/>
  </w:num>
  <w:num w:numId="122">
    <w:abstractNumId w:val="118"/>
  </w:num>
  <w:num w:numId="123">
    <w:abstractNumId w:val="112"/>
  </w:num>
  <w:num w:numId="124">
    <w:abstractNumId w:val="95"/>
  </w:num>
  <w:num w:numId="125">
    <w:abstractNumId w:val="132"/>
  </w:num>
  <w:num w:numId="126">
    <w:abstractNumId w:val="163"/>
  </w:num>
  <w:num w:numId="127">
    <w:abstractNumId w:val="147"/>
  </w:num>
  <w:num w:numId="128">
    <w:abstractNumId w:val="87"/>
  </w:num>
  <w:num w:numId="129">
    <w:abstractNumId w:val="155"/>
  </w:num>
  <w:num w:numId="130">
    <w:abstractNumId w:val="161"/>
  </w:num>
  <w:num w:numId="131">
    <w:abstractNumId w:val="35"/>
  </w:num>
  <w:num w:numId="132">
    <w:abstractNumId w:val="96"/>
  </w:num>
  <w:num w:numId="133">
    <w:abstractNumId w:val="83"/>
  </w:num>
  <w:num w:numId="134">
    <w:abstractNumId w:val="159"/>
  </w:num>
  <w:num w:numId="135">
    <w:abstractNumId w:val="130"/>
  </w:num>
  <w:num w:numId="136">
    <w:abstractNumId w:val="168"/>
  </w:num>
  <w:num w:numId="137">
    <w:abstractNumId w:val="61"/>
  </w:num>
  <w:num w:numId="138">
    <w:abstractNumId w:val="138"/>
  </w:num>
  <w:num w:numId="139">
    <w:abstractNumId w:val="140"/>
  </w:num>
  <w:num w:numId="140">
    <w:abstractNumId w:val="139"/>
  </w:num>
  <w:num w:numId="141">
    <w:abstractNumId w:val="81"/>
  </w:num>
  <w:num w:numId="142">
    <w:abstractNumId w:val="116"/>
  </w:num>
  <w:num w:numId="143">
    <w:abstractNumId w:val="41"/>
  </w:num>
  <w:num w:numId="144">
    <w:abstractNumId w:val="88"/>
  </w:num>
  <w:num w:numId="145">
    <w:abstractNumId w:val="134"/>
  </w:num>
  <w:num w:numId="146">
    <w:abstractNumId w:val="10"/>
  </w:num>
  <w:num w:numId="147">
    <w:abstractNumId w:val="24"/>
  </w:num>
  <w:num w:numId="148">
    <w:abstractNumId w:val="124"/>
  </w:num>
  <w:num w:numId="149">
    <w:abstractNumId w:val="28"/>
  </w:num>
  <w:num w:numId="150">
    <w:abstractNumId w:val="108"/>
  </w:num>
  <w:num w:numId="151">
    <w:abstractNumId w:val="99"/>
  </w:num>
  <w:num w:numId="152">
    <w:abstractNumId w:val="29"/>
  </w:num>
  <w:num w:numId="153">
    <w:abstractNumId w:val="23"/>
  </w:num>
  <w:num w:numId="154">
    <w:abstractNumId w:val="129"/>
  </w:num>
  <w:num w:numId="155">
    <w:abstractNumId w:val="103"/>
  </w:num>
  <w:num w:numId="156">
    <w:abstractNumId w:val="152"/>
  </w:num>
  <w:num w:numId="157">
    <w:abstractNumId w:val="9"/>
  </w:num>
  <w:num w:numId="158">
    <w:abstractNumId w:val="165"/>
  </w:num>
  <w:num w:numId="159">
    <w:abstractNumId w:val="162"/>
  </w:num>
  <w:num w:numId="160">
    <w:abstractNumId w:val="66"/>
  </w:num>
  <w:num w:numId="161">
    <w:abstractNumId w:val="167"/>
  </w:num>
  <w:num w:numId="162">
    <w:abstractNumId w:val="43"/>
  </w:num>
  <w:num w:numId="163">
    <w:abstractNumId w:val="79"/>
  </w:num>
  <w:num w:numId="164">
    <w:abstractNumId w:val="97"/>
  </w:num>
  <w:num w:numId="165">
    <w:abstractNumId w:val="113"/>
  </w:num>
  <w:num w:numId="166">
    <w:abstractNumId w:val="125"/>
  </w:num>
  <w:num w:numId="167">
    <w:abstractNumId w:val="38"/>
  </w:num>
  <w:num w:numId="168">
    <w:abstractNumId w:val="135"/>
  </w:num>
  <w:num w:numId="169">
    <w:abstractNumId w:val="11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86"/>
    <w:rsid w:val="0000210D"/>
    <w:rsid w:val="000031BD"/>
    <w:rsid w:val="000040E2"/>
    <w:rsid w:val="00004104"/>
    <w:rsid w:val="0000496C"/>
    <w:rsid w:val="000057F1"/>
    <w:rsid w:val="00006F44"/>
    <w:rsid w:val="00007E7F"/>
    <w:rsid w:val="0001016A"/>
    <w:rsid w:val="00011306"/>
    <w:rsid w:val="000127CB"/>
    <w:rsid w:val="00012C76"/>
    <w:rsid w:val="00013975"/>
    <w:rsid w:val="000140C4"/>
    <w:rsid w:val="0001426E"/>
    <w:rsid w:val="000146AE"/>
    <w:rsid w:val="00014C15"/>
    <w:rsid w:val="000154DB"/>
    <w:rsid w:val="00015EAC"/>
    <w:rsid w:val="00021116"/>
    <w:rsid w:val="00021AFF"/>
    <w:rsid w:val="00022BB2"/>
    <w:rsid w:val="00026FE5"/>
    <w:rsid w:val="00027095"/>
    <w:rsid w:val="00027F8D"/>
    <w:rsid w:val="00032C66"/>
    <w:rsid w:val="00032E5D"/>
    <w:rsid w:val="00034DC9"/>
    <w:rsid w:val="00034FD3"/>
    <w:rsid w:val="000358E1"/>
    <w:rsid w:val="00036CC3"/>
    <w:rsid w:val="0004168D"/>
    <w:rsid w:val="00041D7E"/>
    <w:rsid w:val="00042B8A"/>
    <w:rsid w:val="00042E1A"/>
    <w:rsid w:val="00042EFA"/>
    <w:rsid w:val="0004367C"/>
    <w:rsid w:val="00045653"/>
    <w:rsid w:val="00045AD9"/>
    <w:rsid w:val="00045E78"/>
    <w:rsid w:val="0004601C"/>
    <w:rsid w:val="0004615E"/>
    <w:rsid w:val="00047529"/>
    <w:rsid w:val="000475F6"/>
    <w:rsid w:val="000476AC"/>
    <w:rsid w:val="00047D4E"/>
    <w:rsid w:val="00047EA7"/>
    <w:rsid w:val="00047FF7"/>
    <w:rsid w:val="0005079A"/>
    <w:rsid w:val="00051747"/>
    <w:rsid w:val="000523E6"/>
    <w:rsid w:val="00052A4F"/>
    <w:rsid w:val="00053D1F"/>
    <w:rsid w:val="00054137"/>
    <w:rsid w:val="0005438E"/>
    <w:rsid w:val="0005598A"/>
    <w:rsid w:val="00056B66"/>
    <w:rsid w:val="00056E74"/>
    <w:rsid w:val="000577FB"/>
    <w:rsid w:val="0006129A"/>
    <w:rsid w:val="00062101"/>
    <w:rsid w:val="0006264D"/>
    <w:rsid w:val="00062A16"/>
    <w:rsid w:val="00064A4A"/>
    <w:rsid w:val="000651FD"/>
    <w:rsid w:val="00066812"/>
    <w:rsid w:val="000700A9"/>
    <w:rsid w:val="000704C0"/>
    <w:rsid w:val="00070AE4"/>
    <w:rsid w:val="00071E21"/>
    <w:rsid w:val="00072779"/>
    <w:rsid w:val="00072CAE"/>
    <w:rsid w:val="00073C46"/>
    <w:rsid w:val="00073CC3"/>
    <w:rsid w:val="00073F90"/>
    <w:rsid w:val="00075C21"/>
    <w:rsid w:val="0007627B"/>
    <w:rsid w:val="0008096D"/>
    <w:rsid w:val="00080B53"/>
    <w:rsid w:val="0008279B"/>
    <w:rsid w:val="00082BF6"/>
    <w:rsid w:val="00082DC2"/>
    <w:rsid w:val="00082F4E"/>
    <w:rsid w:val="00082FEC"/>
    <w:rsid w:val="0008302B"/>
    <w:rsid w:val="00084B83"/>
    <w:rsid w:val="00084EEF"/>
    <w:rsid w:val="00084F64"/>
    <w:rsid w:val="00090B8A"/>
    <w:rsid w:val="00092C4E"/>
    <w:rsid w:val="00092C5F"/>
    <w:rsid w:val="00093453"/>
    <w:rsid w:val="0009417A"/>
    <w:rsid w:val="0009450D"/>
    <w:rsid w:val="00094DD3"/>
    <w:rsid w:val="00097029"/>
    <w:rsid w:val="00097BE4"/>
    <w:rsid w:val="000A0771"/>
    <w:rsid w:val="000A07A8"/>
    <w:rsid w:val="000A1139"/>
    <w:rsid w:val="000A1148"/>
    <w:rsid w:val="000A2BD9"/>
    <w:rsid w:val="000A4E4D"/>
    <w:rsid w:val="000A5F9F"/>
    <w:rsid w:val="000A605F"/>
    <w:rsid w:val="000A689F"/>
    <w:rsid w:val="000A737E"/>
    <w:rsid w:val="000B082D"/>
    <w:rsid w:val="000B09FB"/>
    <w:rsid w:val="000B0C45"/>
    <w:rsid w:val="000B1AA8"/>
    <w:rsid w:val="000B21DB"/>
    <w:rsid w:val="000B220F"/>
    <w:rsid w:val="000B32A9"/>
    <w:rsid w:val="000B3F3D"/>
    <w:rsid w:val="000B47AE"/>
    <w:rsid w:val="000B4E23"/>
    <w:rsid w:val="000B60B0"/>
    <w:rsid w:val="000B6BA6"/>
    <w:rsid w:val="000B6D78"/>
    <w:rsid w:val="000B7035"/>
    <w:rsid w:val="000B7A01"/>
    <w:rsid w:val="000B7B65"/>
    <w:rsid w:val="000C025C"/>
    <w:rsid w:val="000C07B2"/>
    <w:rsid w:val="000C1366"/>
    <w:rsid w:val="000C1988"/>
    <w:rsid w:val="000C2E98"/>
    <w:rsid w:val="000C31C0"/>
    <w:rsid w:val="000C534C"/>
    <w:rsid w:val="000C5780"/>
    <w:rsid w:val="000C6DFB"/>
    <w:rsid w:val="000C7272"/>
    <w:rsid w:val="000C7381"/>
    <w:rsid w:val="000C7795"/>
    <w:rsid w:val="000D10ED"/>
    <w:rsid w:val="000D132D"/>
    <w:rsid w:val="000D1D45"/>
    <w:rsid w:val="000D1EA5"/>
    <w:rsid w:val="000D3642"/>
    <w:rsid w:val="000D5C32"/>
    <w:rsid w:val="000D6E96"/>
    <w:rsid w:val="000E01AC"/>
    <w:rsid w:val="000E150C"/>
    <w:rsid w:val="000E1C99"/>
    <w:rsid w:val="000E1F61"/>
    <w:rsid w:val="000E4C74"/>
    <w:rsid w:val="000E4CE3"/>
    <w:rsid w:val="000E524B"/>
    <w:rsid w:val="000E5AE9"/>
    <w:rsid w:val="000E5BB9"/>
    <w:rsid w:val="000E6A53"/>
    <w:rsid w:val="000E7513"/>
    <w:rsid w:val="000E76F1"/>
    <w:rsid w:val="000F0049"/>
    <w:rsid w:val="000F2123"/>
    <w:rsid w:val="000F22E8"/>
    <w:rsid w:val="000F252D"/>
    <w:rsid w:val="000F4E94"/>
    <w:rsid w:val="000F5101"/>
    <w:rsid w:val="000F5F31"/>
    <w:rsid w:val="000F65BC"/>
    <w:rsid w:val="000F7215"/>
    <w:rsid w:val="000F78F0"/>
    <w:rsid w:val="000F7F67"/>
    <w:rsid w:val="001010B9"/>
    <w:rsid w:val="001018BC"/>
    <w:rsid w:val="00101D2C"/>
    <w:rsid w:val="00102678"/>
    <w:rsid w:val="00104B6E"/>
    <w:rsid w:val="00105E4D"/>
    <w:rsid w:val="00106448"/>
    <w:rsid w:val="00106E2C"/>
    <w:rsid w:val="00107046"/>
    <w:rsid w:val="001072E2"/>
    <w:rsid w:val="00107BFC"/>
    <w:rsid w:val="00110A86"/>
    <w:rsid w:val="001118AC"/>
    <w:rsid w:val="0011197D"/>
    <w:rsid w:val="00111D1E"/>
    <w:rsid w:val="00112804"/>
    <w:rsid w:val="00112D10"/>
    <w:rsid w:val="001135D7"/>
    <w:rsid w:val="001148C9"/>
    <w:rsid w:val="00114E06"/>
    <w:rsid w:val="00115120"/>
    <w:rsid w:val="00116069"/>
    <w:rsid w:val="00116176"/>
    <w:rsid w:val="001162BA"/>
    <w:rsid w:val="00116AC4"/>
    <w:rsid w:val="00116E17"/>
    <w:rsid w:val="00120463"/>
    <w:rsid w:val="001212A9"/>
    <w:rsid w:val="00123654"/>
    <w:rsid w:val="00124BC1"/>
    <w:rsid w:val="001250C5"/>
    <w:rsid w:val="001258D3"/>
    <w:rsid w:val="0012631F"/>
    <w:rsid w:val="0012647B"/>
    <w:rsid w:val="00126A54"/>
    <w:rsid w:val="0012780F"/>
    <w:rsid w:val="00130423"/>
    <w:rsid w:val="001304F3"/>
    <w:rsid w:val="0013051A"/>
    <w:rsid w:val="00130A8A"/>
    <w:rsid w:val="00130AD7"/>
    <w:rsid w:val="00132712"/>
    <w:rsid w:val="00132EF6"/>
    <w:rsid w:val="00132FBA"/>
    <w:rsid w:val="00133B46"/>
    <w:rsid w:val="00133D23"/>
    <w:rsid w:val="00134864"/>
    <w:rsid w:val="00136935"/>
    <w:rsid w:val="00137659"/>
    <w:rsid w:val="0014101D"/>
    <w:rsid w:val="001411FB"/>
    <w:rsid w:val="0014196E"/>
    <w:rsid w:val="00141DC8"/>
    <w:rsid w:val="001435AE"/>
    <w:rsid w:val="00143775"/>
    <w:rsid w:val="001443DF"/>
    <w:rsid w:val="0014457E"/>
    <w:rsid w:val="001451A4"/>
    <w:rsid w:val="0014522B"/>
    <w:rsid w:val="00145848"/>
    <w:rsid w:val="00145FE9"/>
    <w:rsid w:val="00146486"/>
    <w:rsid w:val="001468F6"/>
    <w:rsid w:val="00147263"/>
    <w:rsid w:val="00150B6F"/>
    <w:rsid w:val="00151513"/>
    <w:rsid w:val="001526DD"/>
    <w:rsid w:val="00153193"/>
    <w:rsid w:val="0015384C"/>
    <w:rsid w:val="00155307"/>
    <w:rsid w:val="00155901"/>
    <w:rsid w:val="001559BA"/>
    <w:rsid w:val="00155FD1"/>
    <w:rsid w:val="00157403"/>
    <w:rsid w:val="001610B4"/>
    <w:rsid w:val="00161F5B"/>
    <w:rsid w:val="00162414"/>
    <w:rsid w:val="0016248F"/>
    <w:rsid w:val="00162CCC"/>
    <w:rsid w:val="00163A36"/>
    <w:rsid w:val="00163F28"/>
    <w:rsid w:val="00164175"/>
    <w:rsid w:val="001641CE"/>
    <w:rsid w:val="001653C5"/>
    <w:rsid w:val="00165D0C"/>
    <w:rsid w:val="001664FC"/>
    <w:rsid w:val="00166AC6"/>
    <w:rsid w:val="001670C1"/>
    <w:rsid w:val="001678E1"/>
    <w:rsid w:val="001704EA"/>
    <w:rsid w:val="00170956"/>
    <w:rsid w:val="00174394"/>
    <w:rsid w:val="001753A4"/>
    <w:rsid w:val="00176582"/>
    <w:rsid w:val="0017774A"/>
    <w:rsid w:val="00177BA6"/>
    <w:rsid w:val="00180A2C"/>
    <w:rsid w:val="00180ED2"/>
    <w:rsid w:val="0018383F"/>
    <w:rsid w:val="00183DA0"/>
    <w:rsid w:val="001862CA"/>
    <w:rsid w:val="00187D4E"/>
    <w:rsid w:val="00191B93"/>
    <w:rsid w:val="0019225D"/>
    <w:rsid w:val="0019405F"/>
    <w:rsid w:val="0019414E"/>
    <w:rsid w:val="00196932"/>
    <w:rsid w:val="00196DF7"/>
    <w:rsid w:val="001A0339"/>
    <w:rsid w:val="001A04AC"/>
    <w:rsid w:val="001A0E87"/>
    <w:rsid w:val="001A0FB9"/>
    <w:rsid w:val="001A1D51"/>
    <w:rsid w:val="001A2841"/>
    <w:rsid w:val="001A2F42"/>
    <w:rsid w:val="001A312D"/>
    <w:rsid w:val="001A3FDD"/>
    <w:rsid w:val="001A4790"/>
    <w:rsid w:val="001A4CE9"/>
    <w:rsid w:val="001A7E8A"/>
    <w:rsid w:val="001B0283"/>
    <w:rsid w:val="001B0D8B"/>
    <w:rsid w:val="001B106B"/>
    <w:rsid w:val="001B16C1"/>
    <w:rsid w:val="001B26DE"/>
    <w:rsid w:val="001B35B8"/>
    <w:rsid w:val="001B3D7A"/>
    <w:rsid w:val="001B409A"/>
    <w:rsid w:val="001B4237"/>
    <w:rsid w:val="001B4432"/>
    <w:rsid w:val="001B49D0"/>
    <w:rsid w:val="001B4FF7"/>
    <w:rsid w:val="001B53F4"/>
    <w:rsid w:val="001B65E4"/>
    <w:rsid w:val="001B6B86"/>
    <w:rsid w:val="001C0009"/>
    <w:rsid w:val="001C062D"/>
    <w:rsid w:val="001C06D4"/>
    <w:rsid w:val="001C0E1A"/>
    <w:rsid w:val="001C1001"/>
    <w:rsid w:val="001C1652"/>
    <w:rsid w:val="001C1653"/>
    <w:rsid w:val="001C1B58"/>
    <w:rsid w:val="001C218F"/>
    <w:rsid w:val="001C2BDA"/>
    <w:rsid w:val="001C2EB3"/>
    <w:rsid w:val="001C4802"/>
    <w:rsid w:val="001C5AB2"/>
    <w:rsid w:val="001C64E2"/>
    <w:rsid w:val="001C66DB"/>
    <w:rsid w:val="001D099B"/>
    <w:rsid w:val="001D181D"/>
    <w:rsid w:val="001D2BEB"/>
    <w:rsid w:val="001D4476"/>
    <w:rsid w:val="001D4984"/>
    <w:rsid w:val="001D4B07"/>
    <w:rsid w:val="001D4FB2"/>
    <w:rsid w:val="001D610B"/>
    <w:rsid w:val="001E04FC"/>
    <w:rsid w:val="001E33B0"/>
    <w:rsid w:val="001E4723"/>
    <w:rsid w:val="001E56C9"/>
    <w:rsid w:val="001E6429"/>
    <w:rsid w:val="001E79E2"/>
    <w:rsid w:val="001F1C01"/>
    <w:rsid w:val="001F346E"/>
    <w:rsid w:val="001F3871"/>
    <w:rsid w:val="001F3DC2"/>
    <w:rsid w:val="001F4BF1"/>
    <w:rsid w:val="001F6675"/>
    <w:rsid w:val="001F6966"/>
    <w:rsid w:val="001F6BBD"/>
    <w:rsid w:val="001F762A"/>
    <w:rsid w:val="002009F4"/>
    <w:rsid w:val="00202C4B"/>
    <w:rsid w:val="002030A3"/>
    <w:rsid w:val="00203B18"/>
    <w:rsid w:val="0020516B"/>
    <w:rsid w:val="00206B0F"/>
    <w:rsid w:val="00206D14"/>
    <w:rsid w:val="0020700F"/>
    <w:rsid w:val="002075CC"/>
    <w:rsid w:val="00210348"/>
    <w:rsid w:val="002108D4"/>
    <w:rsid w:val="00210955"/>
    <w:rsid w:val="00211290"/>
    <w:rsid w:val="00211797"/>
    <w:rsid w:val="00211B42"/>
    <w:rsid w:val="002127E2"/>
    <w:rsid w:val="00212D16"/>
    <w:rsid w:val="00213DAE"/>
    <w:rsid w:val="002143BF"/>
    <w:rsid w:val="002143E7"/>
    <w:rsid w:val="002146E5"/>
    <w:rsid w:val="00215997"/>
    <w:rsid w:val="00215B73"/>
    <w:rsid w:val="00216980"/>
    <w:rsid w:val="00216B44"/>
    <w:rsid w:val="00217C39"/>
    <w:rsid w:val="00220B2A"/>
    <w:rsid w:val="0022239A"/>
    <w:rsid w:val="00222FA3"/>
    <w:rsid w:val="002239EF"/>
    <w:rsid w:val="002248C0"/>
    <w:rsid w:val="00224BF6"/>
    <w:rsid w:val="00224C0F"/>
    <w:rsid w:val="00224DD6"/>
    <w:rsid w:val="00225B63"/>
    <w:rsid w:val="00225EAB"/>
    <w:rsid w:val="00225EE7"/>
    <w:rsid w:val="002304E6"/>
    <w:rsid w:val="0023076A"/>
    <w:rsid w:val="00230CDD"/>
    <w:rsid w:val="00231221"/>
    <w:rsid w:val="002312A5"/>
    <w:rsid w:val="00231BC0"/>
    <w:rsid w:val="00231DE0"/>
    <w:rsid w:val="00232600"/>
    <w:rsid w:val="00233F0B"/>
    <w:rsid w:val="002346E5"/>
    <w:rsid w:val="0023532C"/>
    <w:rsid w:val="002354CA"/>
    <w:rsid w:val="00235A92"/>
    <w:rsid w:val="00235B0A"/>
    <w:rsid w:val="00237140"/>
    <w:rsid w:val="0023736A"/>
    <w:rsid w:val="002405BD"/>
    <w:rsid w:val="00241A3C"/>
    <w:rsid w:val="00241CEC"/>
    <w:rsid w:val="0024270C"/>
    <w:rsid w:val="002429CD"/>
    <w:rsid w:val="002429F8"/>
    <w:rsid w:val="00242D7E"/>
    <w:rsid w:val="002447FA"/>
    <w:rsid w:val="00244AD9"/>
    <w:rsid w:val="00246914"/>
    <w:rsid w:val="00246941"/>
    <w:rsid w:val="00246A23"/>
    <w:rsid w:val="00247D9B"/>
    <w:rsid w:val="0025024A"/>
    <w:rsid w:val="00252701"/>
    <w:rsid w:val="002545F5"/>
    <w:rsid w:val="0025465F"/>
    <w:rsid w:val="0025785A"/>
    <w:rsid w:val="00257968"/>
    <w:rsid w:val="0026032F"/>
    <w:rsid w:val="002606DE"/>
    <w:rsid w:val="002621CF"/>
    <w:rsid w:val="002639A6"/>
    <w:rsid w:val="00263DAB"/>
    <w:rsid w:val="00264737"/>
    <w:rsid w:val="002651FA"/>
    <w:rsid w:val="002658E0"/>
    <w:rsid w:val="00266429"/>
    <w:rsid w:val="00266482"/>
    <w:rsid w:val="0026695C"/>
    <w:rsid w:val="00266988"/>
    <w:rsid w:val="002675B8"/>
    <w:rsid w:val="00270135"/>
    <w:rsid w:val="0027040A"/>
    <w:rsid w:val="00270A18"/>
    <w:rsid w:val="002712D6"/>
    <w:rsid w:val="00271495"/>
    <w:rsid w:val="00271826"/>
    <w:rsid w:val="00272B6A"/>
    <w:rsid w:val="002736A6"/>
    <w:rsid w:val="002751C4"/>
    <w:rsid w:val="00275CA0"/>
    <w:rsid w:val="00275FE4"/>
    <w:rsid w:val="00276838"/>
    <w:rsid w:val="002771A1"/>
    <w:rsid w:val="002776CC"/>
    <w:rsid w:val="00277E90"/>
    <w:rsid w:val="002820C5"/>
    <w:rsid w:val="00282A68"/>
    <w:rsid w:val="0028322D"/>
    <w:rsid w:val="00283C01"/>
    <w:rsid w:val="002856E5"/>
    <w:rsid w:val="00285F4E"/>
    <w:rsid w:val="00286B11"/>
    <w:rsid w:val="00286F6C"/>
    <w:rsid w:val="00287893"/>
    <w:rsid w:val="00287FA3"/>
    <w:rsid w:val="00290183"/>
    <w:rsid w:val="0029108E"/>
    <w:rsid w:val="0029473B"/>
    <w:rsid w:val="00294762"/>
    <w:rsid w:val="00294ABB"/>
    <w:rsid w:val="00295368"/>
    <w:rsid w:val="00295D62"/>
    <w:rsid w:val="00296090"/>
    <w:rsid w:val="002971CA"/>
    <w:rsid w:val="00297695"/>
    <w:rsid w:val="002A112E"/>
    <w:rsid w:val="002A1E1F"/>
    <w:rsid w:val="002A2B19"/>
    <w:rsid w:val="002A3203"/>
    <w:rsid w:val="002A49ED"/>
    <w:rsid w:val="002A6616"/>
    <w:rsid w:val="002B1445"/>
    <w:rsid w:val="002B1855"/>
    <w:rsid w:val="002B18A6"/>
    <w:rsid w:val="002B26D2"/>
    <w:rsid w:val="002B282E"/>
    <w:rsid w:val="002B40DD"/>
    <w:rsid w:val="002B4DF5"/>
    <w:rsid w:val="002B5AC3"/>
    <w:rsid w:val="002B673F"/>
    <w:rsid w:val="002B6767"/>
    <w:rsid w:val="002B7245"/>
    <w:rsid w:val="002B7A56"/>
    <w:rsid w:val="002C030A"/>
    <w:rsid w:val="002C07C9"/>
    <w:rsid w:val="002C0BC2"/>
    <w:rsid w:val="002C0DB0"/>
    <w:rsid w:val="002C413E"/>
    <w:rsid w:val="002C43C6"/>
    <w:rsid w:val="002C50EB"/>
    <w:rsid w:val="002C531B"/>
    <w:rsid w:val="002C5ED4"/>
    <w:rsid w:val="002C6F2E"/>
    <w:rsid w:val="002C7C79"/>
    <w:rsid w:val="002D07A7"/>
    <w:rsid w:val="002D11BD"/>
    <w:rsid w:val="002D196C"/>
    <w:rsid w:val="002D1F36"/>
    <w:rsid w:val="002D2F03"/>
    <w:rsid w:val="002D3408"/>
    <w:rsid w:val="002D34CB"/>
    <w:rsid w:val="002D3ABC"/>
    <w:rsid w:val="002D3E10"/>
    <w:rsid w:val="002D422E"/>
    <w:rsid w:val="002D4665"/>
    <w:rsid w:val="002D5A01"/>
    <w:rsid w:val="002D62A2"/>
    <w:rsid w:val="002D7500"/>
    <w:rsid w:val="002E02B3"/>
    <w:rsid w:val="002E0A8A"/>
    <w:rsid w:val="002E158D"/>
    <w:rsid w:val="002E16B1"/>
    <w:rsid w:val="002E1C8B"/>
    <w:rsid w:val="002E2D47"/>
    <w:rsid w:val="002E40E3"/>
    <w:rsid w:val="002E4CF7"/>
    <w:rsid w:val="002E53CE"/>
    <w:rsid w:val="002E5958"/>
    <w:rsid w:val="002E5B33"/>
    <w:rsid w:val="002E6437"/>
    <w:rsid w:val="002E68EF"/>
    <w:rsid w:val="002F0A11"/>
    <w:rsid w:val="002F10E1"/>
    <w:rsid w:val="002F12B1"/>
    <w:rsid w:val="002F19CA"/>
    <w:rsid w:val="002F1B34"/>
    <w:rsid w:val="002F1D6F"/>
    <w:rsid w:val="002F214E"/>
    <w:rsid w:val="002F3C67"/>
    <w:rsid w:val="002F3DF3"/>
    <w:rsid w:val="002F4B59"/>
    <w:rsid w:val="002F5A01"/>
    <w:rsid w:val="002F6754"/>
    <w:rsid w:val="002F731F"/>
    <w:rsid w:val="002F7B8F"/>
    <w:rsid w:val="00302312"/>
    <w:rsid w:val="00305D0D"/>
    <w:rsid w:val="003065A7"/>
    <w:rsid w:val="00310933"/>
    <w:rsid w:val="0031101D"/>
    <w:rsid w:val="00311AEF"/>
    <w:rsid w:val="00311F27"/>
    <w:rsid w:val="0031279F"/>
    <w:rsid w:val="00312EEF"/>
    <w:rsid w:val="003132FA"/>
    <w:rsid w:val="00314026"/>
    <w:rsid w:val="0031430C"/>
    <w:rsid w:val="003149FF"/>
    <w:rsid w:val="00314AA0"/>
    <w:rsid w:val="00314F39"/>
    <w:rsid w:val="003155E1"/>
    <w:rsid w:val="00316524"/>
    <w:rsid w:val="0031683E"/>
    <w:rsid w:val="00317854"/>
    <w:rsid w:val="00322105"/>
    <w:rsid w:val="003230CA"/>
    <w:rsid w:val="0032484B"/>
    <w:rsid w:val="00324EE6"/>
    <w:rsid w:val="00325023"/>
    <w:rsid w:val="00325C0E"/>
    <w:rsid w:val="00325F4E"/>
    <w:rsid w:val="00327714"/>
    <w:rsid w:val="003277BF"/>
    <w:rsid w:val="00331043"/>
    <w:rsid w:val="0033104C"/>
    <w:rsid w:val="00333535"/>
    <w:rsid w:val="00333B13"/>
    <w:rsid w:val="00334EA2"/>
    <w:rsid w:val="00335645"/>
    <w:rsid w:val="00336552"/>
    <w:rsid w:val="00336E4A"/>
    <w:rsid w:val="00337F9B"/>
    <w:rsid w:val="0034099D"/>
    <w:rsid w:val="003409AF"/>
    <w:rsid w:val="0034203E"/>
    <w:rsid w:val="00343BE3"/>
    <w:rsid w:val="00344FFD"/>
    <w:rsid w:val="00345865"/>
    <w:rsid w:val="0034604F"/>
    <w:rsid w:val="00346577"/>
    <w:rsid w:val="00347149"/>
    <w:rsid w:val="00347D1B"/>
    <w:rsid w:val="00350319"/>
    <w:rsid w:val="00350ADD"/>
    <w:rsid w:val="0035155C"/>
    <w:rsid w:val="003520B2"/>
    <w:rsid w:val="003521A9"/>
    <w:rsid w:val="003529AB"/>
    <w:rsid w:val="0035306E"/>
    <w:rsid w:val="003531AF"/>
    <w:rsid w:val="003539B2"/>
    <w:rsid w:val="00354E13"/>
    <w:rsid w:val="00354E77"/>
    <w:rsid w:val="00354FE6"/>
    <w:rsid w:val="003554EE"/>
    <w:rsid w:val="00357856"/>
    <w:rsid w:val="00357BF9"/>
    <w:rsid w:val="00360CD0"/>
    <w:rsid w:val="003631FB"/>
    <w:rsid w:val="003638AA"/>
    <w:rsid w:val="003638EA"/>
    <w:rsid w:val="00363B25"/>
    <w:rsid w:val="00364F2C"/>
    <w:rsid w:val="00365BFE"/>
    <w:rsid w:val="00366DE8"/>
    <w:rsid w:val="003670C9"/>
    <w:rsid w:val="00367794"/>
    <w:rsid w:val="003678C0"/>
    <w:rsid w:val="00367AB1"/>
    <w:rsid w:val="00370298"/>
    <w:rsid w:val="00371BC6"/>
    <w:rsid w:val="00371ED8"/>
    <w:rsid w:val="00373366"/>
    <w:rsid w:val="003739F5"/>
    <w:rsid w:val="00377E71"/>
    <w:rsid w:val="00380895"/>
    <w:rsid w:val="00382815"/>
    <w:rsid w:val="00383447"/>
    <w:rsid w:val="003838DB"/>
    <w:rsid w:val="00384C66"/>
    <w:rsid w:val="00386750"/>
    <w:rsid w:val="00386B8A"/>
    <w:rsid w:val="00386BFC"/>
    <w:rsid w:val="00387771"/>
    <w:rsid w:val="00390906"/>
    <w:rsid w:val="0039098B"/>
    <w:rsid w:val="00390BC3"/>
    <w:rsid w:val="003914ED"/>
    <w:rsid w:val="00391B20"/>
    <w:rsid w:val="00391D55"/>
    <w:rsid w:val="0039234C"/>
    <w:rsid w:val="00392EBE"/>
    <w:rsid w:val="003936D0"/>
    <w:rsid w:val="0039594A"/>
    <w:rsid w:val="00396751"/>
    <w:rsid w:val="00396BAC"/>
    <w:rsid w:val="00396FBC"/>
    <w:rsid w:val="00397EAD"/>
    <w:rsid w:val="003A1575"/>
    <w:rsid w:val="003A1873"/>
    <w:rsid w:val="003A1DEE"/>
    <w:rsid w:val="003A3116"/>
    <w:rsid w:val="003A42B8"/>
    <w:rsid w:val="003A4742"/>
    <w:rsid w:val="003A4795"/>
    <w:rsid w:val="003A59C2"/>
    <w:rsid w:val="003A7205"/>
    <w:rsid w:val="003B029A"/>
    <w:rsid w:val="003B0922"/>
    <w:rsid w:val="003B121D"/>
    <w:rsid w:val="003B1602"/>
    <w:rsid w:val="003B202C"/>
    <w:rsid w:val="003B48CD"/>
    <w:rsid w:val="003B4EBD"/>
    <w:rsid w:val="003B5A81"/>
    <w:rsid w:val="003B736D"/>
    <w:rsid w:val="003C10CF"/>
    <w:rsid w:val="003C18AE"/>
    <w:rsid w:val="003C1C33"/>
    <w:rsid w:val="003C227C"/>
    <w:rsid w:val="003C3FA3"/>
    <w:rsid w:val="003C5D72"/>
    <w:rsid w:val="003C5E24"/>
    <w:rsid w:val="003C6964"/>
    <w:rsid w:val="003C7250"/>
    <w:rsid w:val="003D05F7"/>
    <w:rsid w:val="003D09B8"/>
    <w:rsid w:val="003D146B"/>
    <w:rsid w:val="003D1A6D"/>
    <w:rsid w:val="003D2702"/>
    <w:rsid w:val="003D2B43"/>
    <w:rsid w:val="003D3DC3"/>
    <w:rsid w:val="003D56DE"/>
    <w:rsid w:val="003D628C"/>
    <w:rsid w:val="003D6E87"/>
    <w:rsid w:val="003D7C42"/>
    <w:rsid w:val="003D7CB4"/>
    <w:rsid w:val="003E0B20"/>
    <w:rsid w:val="003E1B35"/>
    <w:rsid w:val="003E1FA8"/>
    <w:rsid w:val="003E1FD3"/>
    <w:rsid w:val="003E24BF"/>
    <w:rsid w:val="003E40BB"/>
    <w:rsid w:val="003E6F0E"/>
    <w:rsid w:val="003E78BF"/>
    <w:rsid w:val="003F021D"/>
    <w:rsid w:val="003F0F8E"/>
    <w:rsid w:val="003F20D2"/>
    <w:rsid w:val="003F37DE"/>
    <w:rsid w:val="003F4556"/>
    <w:rsid w:val="003F4C2D"/>
    <w:rsid w:val="003F4F3E"/>
    <w:rsid w:val="003F5107"/>
    <w:rsid w:val="003F7965"/>
    <w:rsid w:val="004001E1"/>
    <w:rsid w:val="00400AEE"/>
    <w:rsid w:val="004016F5"/>
    <w:rsid w:val="004035ED"/>
    <w:rsid w:val="00403FFD"/>
    <w:rsid w:val="004041FA"/>
    <w:rsid w:val="00404B76"/>
    <w:rsid w:val="00404CC9"/>
    <w:rsid w:val="00406B4F"/>
    <w:rsid w:val="00410AAE"/>
    <w:rsid w:val="004119EF"/>
    <w:rsid w:val="00411D4F"/>
    <w:rsid w:val="00412034"/>
    <w:rsid w:val="00412690"/>
    <w:rsid w:val="004135D9"/>
    <w:rsid w:val="0041387F"/>
    <w:rsid w:val="00414136"/>
    <w:rsid w:val="0041440B"/>
    <w:rsid w:val="004146A9"/>
    <w:rsid w:val="004147EE"/>
    <w:rsid w:val="004150B8"/>
    <w:rsid w:val="004157B4"/>
    <w:rsid w:val="0041670F"/>
    <w:rsid w:val="00417A7D"/>
    <w:rsid w:val="00420263"/>
    <w:rsid w:val="0042087A"/>
    <w:rsid w:val="00420A5F"/>
    <w:rsid w:val="00421283"/>
    <w:rsid w:val="00422142"/>
    <w:rsid w:val="004224F1"/>
    <w:rsid w:val="0042301B"/>
    <w:rsid w:val="004238EA"/>
    <w:rsid w:val="00423A65"/>
    <w:rsid w:val="00424988"/>
    <w:rsid w:val="00424A1E"/>
    <w:rsid w:val="00424AEF"/>
    <w:rsid w:val="004251D4"/>
    <w:rsid w:val="00426068"/>
    <w:rsid w:val="004263EF"/>
    <w:rsid w:val="0042644C"/>
    <w:rsid w:val="004264C1"/>
    <w:rsid w:val="00426BB8"/>
    <w:rsid w:val="00427886"/>
    <w:rsid w:val="0043043E"/>
    <w:rsid w:val="0043092D"/>
    <w:rsid w:val="0043274E"/>
    <w:rsid w:val="00433565"/>
    <w:rsid w:val="00434141"/>
    <w:rsid w:val="004347EC"/>
    <w:rsid w:val="00434977"/>
    <w:rsid w:val="00434D85"/>
    <w:rsid w:val="00435140"/>
    <w:rsid w:val="004351E3"/>
    <w:rsid w:val="00436E8A"/>
    <w:rsid w:val="0044068A"/>
    <w:rsid w:val="00440738"/>
    <w:rsid w:val="004408D8"/>
    <w:rsid w:val="00441025"/>
    <w:rsid w:val="00441342"/>
    <w:rsid w:val="00441812"/>
    <w:rsid w:val="004432AB"/>
    <w:rsid w:val="0044477A"/>
    <w:rsid w:val="00444F07"/>
    <w:rsid w:val="00444FBD"/>
    <w:rsid w:val="00445119"/>
    <w:rsid w:val="00445421"/>
    <w:rsid w:val="00445AE4"/>
    <w:rsid w:val="00446ED2"/>
    <w:rsid w:val="0045098D"/>
    <w:rsid w:val="0045145A"/>
    <w:rsid w:val="00451B26"/>
    <w:rsid w:val="00451DCC"/>
    <w:rsid w:val="00451FF7"/>
    <w:rsid w:val="00453A37"/>
    <w:rsid w:val="0045405A"/>
    <w:rsid w:val="00454427"/>
    <w:rsid w:val="0045514C"/>
    <w:rsid w:val="004564AF"/>
    <w:rsid w:val="00456AAF"/>
    <w:rsid w:val="00460466"/>
    <w:rsid w:val="00460BD7"/>
    <w:rsid w:val="00462937"/>
    <w:rsid w:val="004635F9"/>
    <w:rsid w:val="004645FF"/>
    <w:rsid w:val="00465217"/>
    <w:rsid w:val="004652DD"/>
    <w:rsid w:val="00465BE6"/>
    <w:rsid w:val="00471199"/>
    <w:rsid w:val="004721C5"/>
    <w:rsid w:val="0047315E"/>
    <w:rsid w:val="0047326B"/>
    <w:rsid w:val="0047466B"/>
    <w:rsid w:val="00477A29"/>
    <w:rsid w:val="00480422"/>
    <w:rsid w:val="00481309"/>
    <w:rsid w:val="004815D7"/>
    <w:rsid w:val="00481CF1"/>
    <w:rsid w:val="00481E53"/>
    <w:rsid w:val="004824F5"/>
    <w:rsid w:val="004831AD"/>
    <w:rsid w:val="00485031"/>
    <w:rsid w:val="004858FF"/>
    <w:rsid w:val="00485D13"/>
    <w:rsid w:val="00487131"/>
    <w:rsid w:val="004871D9"/>
    <w:rsid w:val="00487B09"/>
    <w:rsid w:val="00487C24"/>
    <w:rsid w:val="004905F2"/>
    <w:rsid w:val="0049158C"/>
    <w:rsid w:val="00491824"/>
    <w:rsid w:val="00491935"/>
    <w:rsid w:val="0049223F"/>
    <w:rsid w:val="0049257A"/>
    <w:rsid w:val="004925E7"/>
    <w:rsid w:val="00492B42"/>
    <w:rsid w:val="00494B3F"/>
    <w:rsid w:val="004954CB"/>
    <w:rsid w:val="00495C00"/>
    <w:rsid w:val="004964C9"/>
    <w:rsid w:val="00496C93"/>
    <w:rsid w:val="00496E46"/>
    <w:rsid w:val="0049743E"/>
    <w:rsid w:val="0049750A"/>
    <w:rsid w:val="0049751A"/>
    <w:rsid w:val="00497912"/>
    <w:rsid w:val="004A1EDA"/>
    <w:rsid w:val="004A20F9"/>
    <w:rsid w:val="004A22E4"/>
    <w:rsid w:val="004A243C"/>
    <w:rsid w:val="004A3093"/>
    <w:rsid w:val="004A3F56"/>
    <w:rsid w:val="004A45D8"/>
    <w:rsid w:val="004A4FE7"/>
    <w:rsid w:val="004A52DF"/>
    <w:rsid w:val="004A57A2"/>
    <w:rsid w:val="004A5C3C"/>
    <w:rsid w:val="004A703F"/>
    <w:rsid w:val="004A7EA2"/>
    <w:rsid w:val="004B043F"/>
    <w:rsid w:val="004B104D"/>
    <w:rsid w:val="004B1C78"/>
    <w:rsid w:val="004B22C5"/>
    <w:rsid w:val="004B3F62"/>
    <w:rsid w:val="004B52B7"/>
    <w:rsid w:val="004B63FC"/>
    <w:rsid w:val="004B65B3"/>
    <w:rsid w:val="004C0418"/>
    <w:rsid w:val="004C1FCB"/>
    <w:rsid w:val="004C265D"/>
    <w:rsid w:val="004C30D9"/>
    <w:rsid w:val="004C6AEB"/>
    <w:rsid w:val="004C721D"/>
    <w:rsid w:val="004C7AC3"/>
    <w:rsid w:val="004C7DFF"/>
    <w:rsid w:val="004D0EC3"/>
    <w:rsid w:val="004D2A11"/>
    <w:rsid w:val="004D39D5"/>
    <w:rsid w:val="004D44FC"/>
    <w:rsid w:val="004D541D"/>
    <w:rsid w:val="004D55B9"/>
    <w:rsid w:val="004D5BC5"/>
    <w:rsid w:val="004D67B3"/>
    <w:rsid w:val="004E042F"/>
    <w:rsid w:val="004E1430"/>
    <w:rsid w:val="004E1EA8"/>
    <w:rsid w:val="004E26BD"/>
    <w:rsid w:val="004E355F"/>
    <w:rsid w:val="004E4BC0"/>
    <w:rsid w:val="004E68E8"/>
    <w:rsid w:val="004E747F"/>
    <w:rsid w:val="004E7DEF"/>
    <w:rsid w:val="004F10BB"/>
    <w:rsid w:val="004F27C3"/>
    <w:rsid w:val="004F32DD"/>
    <w:rsid w:val="004F38B0"/>
    <w:rsid w:val="004F398D"/>
    <w:rsid w:val="004F3D77"/>
    <w:rsid w:val="004F4834"/>
    <w:rsid w:val="004F502E"/>
    <w:rsid w:val="004F5C6E"/>
    <w:rsid w:val="004F6CD7"/>
    <w:rsid w:val="00501875"/>
    <w:rsid w:val="00502DA3"/>
    <w:rsid w:val="00504642"/>
    <w:rsid w:val="0050548F"/>
    <w:rsid w:val="0050590F"/>
    <w:rsid w:val="00505AB5"/>
    <w:rsid w:val="00506F81"/>
    <w:rsid w:val="00507E14"/>
    <w:rsid w:val="005104C4"/>
    <w:rsid w:val="00511417"/>
    <w:rsid w:val="005118FE"/>
    <w:rsid w:val="00512448"/>
    <w:rsid w:val="00512971"/>
    <w:rsid w:val="005135C0"/>
    <w:rsid w:val="00514139"/>
    <w:rsid w:val="005143E0"/>
    <w:rsid w:val="005146D7"/>
    <w:rsid w:val="0051471A"/>
    <w:rsid w:val="00516825"/>
    <w:rsid w:val="0052006B"/>
    <w:rsid w:val="00520C7D"/>
    <w:rsid w:val="00520E61"/>
    <w:rsid w:val="00523B13"/>
    <w:rsid w:val="00524752"/>
    <w:rsid w:val="00524AAF"/>
    <w:rsid w:val="00524ED3"/>
    <w:rsid w:val="005255A4"/>
    <w:rsid w:val="005258BA"/>
    <w:rsid w:val="005259A3"/>
    <w:rsid w:val="00526ACF"/>
    <w:rsid w:val="00526BE7"/>
    <w:rsid w:val="00526FCF"/>
    <w:rsid w:val="005276C9"/>
    <w:rsid w:val="00527A0C"/>
    <w:rsid w:val="00530583"/>
    <w:rsid w:val="0053075E"/>
    <w:rsid w:val="00530D40"/>
    <w:rsid w:val="00530FDB"/>
    <w:rsid w:val="005323FD"/>
    <w:rsid w:val="00533969"/>
    <w:rsid w:val="00534E58"/>
    <w:rsid w:val="00535E71"/>
    <w:rsid w:val="005360F2"/>
    <w:rsid w:val="00536702"/>
    <w:rsid w:val="00543C4F"/>
    <w:rsid w:val="005443CD"/>
    <w:rsid w:val="00544601"/>
    <w:rsid w:val="0054552C"/>
    <w:rsid w:val="005459F0"/>
    <w:rsid w:val="00545C16"/>
    <w:rsid w:val="0054659C"/>
    <w:rsid w:val="00546807"/>
    <w:rsid w:val="00546A70"/>
    <w:rsid w:val="00546C7A"/>
    <w:rsid w:val="00547CBD"/>
    <w:rsid w:val="005501FC"/>
    <w:rsid w:val="0055275D"/>
    <w:rsid w:val="005527CC"/>
    <w:rsid w:val="00553625"/>
    <w:rsid w:val="00553A84"/>
    <w:rsid w:val="005546DE"/>
    <w:rsid w:val="005553F3"/>
    <w:rsid w:val="00555670"/>
    <w:rsid w:val="00556859"/>
    <w:rsid w:val="005576BA"/>
    <w:rsid w:val="00557FD6"/>
    <w:rsid w:val="00560019"/>
    <w:rsid w:val="00560494"/>
    <w:rsid w:val="0056194E"/>
    <w:rsid w:val="00561ED5"/>
    <w:rsid w:val="00562564"/>
    <w:rsid w:val="00562EA3"/>
    <w:rsid w:val="00563015"/>
    <w:rsid w:val="005636B9"/>
    <w:rsid w:val="0056403D"/>
    <w:rsid w:val="00564FF0"/>
    <w:rsid w:val="00565027"/>
    <w:rsid w:val="00567632"/>
    <w:rsid w:val="005716E3"/>
    <w:rsid w:val="005737A2"/>
    <w:rsid w:val="00573833"/>
    <w:rsid w:val="005749BA"/>
    <w:rsid w:val="00575A1E"/>
    <w:rsid w:val="0057740A"/>
    <w:rsid w:val="00580027"/>
    <w:rsid w:val="00580240"/>
    <w:rsid w:val="00580B85"/>
    <w:rsid w:val="00580C30"/>
    <w:rsid w:val="00581508"/>
    <w:rsid w:val="00581A2E"/>
    <w:rsid w:val="00581FD7"/>
    <w:rsid w:val="00583758"/>
    <w:rsid w:val="00583A86"/>
    <w:rsid w:val="00583C92"/>
    <w:rsid w:val="00583D3F"/>
    <w:rsid w:val="005854DB"/>
    <w:rsid w:val="00585C54"/>
    <w:rsid w:val="0058635C"/>
    <w:rsid w:val="005867C0"/>
    <w:rsid w:val="00586FEC"/>
    <w:rsid w:val="005877DD"/>
    <w:rsid w:val="00587F34"/>
    <w:rsid w:val="00587F4D"/>
    <w:rsid w:val="00590064"/>
    <w:rsid w:val="005908D0"/>
    <w:rsid w:val="00590C59"/>
    <w:rsid w:val="00590F5E"/>
    <w:rsid w:val="005939FE"/>
    <w:rsid w:val="00593BCC"/>
    <w:rsid w:val="005940CB"/>
    <w:rsid w:val="00595422"/>
    <w:rsid w:val="00595623"/>
    <w:rsid w:val="005959ED"/>
    <w:rsid w:val="00595BAE"/>
    <w:rsid w:val="00595D5D"/>
    <w:rsid w:val="00595E96"/>
    <w:rsid w:val="005973BE"/>
    <w:rsid w:val="005A00E4"/>
    <w:rsid w:val="005A0130"/>
    <w:rsid w:val="005A08B8"/>
    <w:rsid w:val="005A0D6E"/>
    <w:rsid w:val="005A1C41"/>
    <w:rsid w:val="005A2001"/>
    <w:rsid w:val="005A2CAE"/>
    <w:rsid w:val="005A2F0C"/>
    <w:rsid w:val="005A32EC"/>
    <w:rsid w:val="005A48CF"/>
    <w:rsid w:val="005A5C03"/>
    <w:rsid w:val="005A5F24"/>
    <w:rsid w:val="005A632C"/>
    <w:rsid w:val="005A6A9D"/>
    <w:rsid w:val="005A7235"/>
    <w:rsid w:val="005B0B16"/>
    <w:rsid w:val="005B0CBD"/>
    <w:rsid w:val="005B0FEF"/>
    <w:rsid w:val="005B11A2"/>
    <w:rsid w:val="005B1ACF"/>
    <w:rsid w:val="005B234D"/>
    <w:rsid w:val="005B2648"/>
    <w:rsid w:val="005B2C90"/>
    <w:rsid w:val="005B2FBF"/>
    <w:rsid w:val="005B3106"/>
    <w:rsid w:val="005B389E"/>
    <w:rsid w:val="005B3C83"/>
    <w:rsid w:val="005B4BAC"/>
    <w:rsid w:val="005B4D0A"/>
    <w:rsid w:val="005B5431"/>
    <w:rsid w:val="005B58ED"/>
    <w:rsid w:val="005B6E3D"/>
    <w:rsid w:val="005B73D2"/>
    <w:rsid w:val="005B7428"/>
    <w:rsid w:val="005C1373"/>
    <w:rsid w:val="005C1C35"/>
    <w:rsid w:val="005C1E8C"/>
    <w:rsid w:val="005C2139"/>
    <w:rsid w:val="005C4CC5"/>
    <w:rsid w:val="005C50EB"/>
    <w:rsid w:val="005C6E72"/>
    <w:rsid w:val="005C745B"/>
    <w:rsid w:val="005D11AE"/>
    <w:rsid w:val="005D1FDD"/>
    <w:rsid w:val="005D2AC8"/>
    <w:rsid w:val="005D32B3"/>
    <w:rsid w:val="005D43B1"/>
    <w:rsid w:val="005D515C"/>
    <w:rsid w:val="005D5908"/>
    <w:rsid w:val="005D72ED"/>
    <w:rsid w:val="005D7609"/>
    <w:rsid w:val="005E0159"/>
    <w:rsid w:val="005E03E9"/>
    <w:rsid w:val="005E0AFB"/>
    <w:rsid w:val="005E0EAD"/>
    <w:rsid w:val="005E407C"/>
    <w:rsid w:val="005E4492"/>
    <w:rsid w:val="005E514E"/>
    <w:rsid w:val="005E53F8"/>
    <w:rsid w:val="005E5644"/>
    <w:rsid w:val="005E574D"/>
    <w:rsid w:val="005F0982"/>
    <w:rsid w:val="005F0C5C"/>
    <w:rsid w:val="005F1D4B"/>
    <w:rsid w:val="005F3C37"/>
    <w:rsid w:val="005F3E1E"/>
    <w:rsid w:val="005F5EE6"/>
    <w:rsid w:val="005F7ECB"/>
    <w:rsid w:val="0060131F"/>
    <w:rsid w:val="0060182B"/>
    <w:rsid w:val="006029F1"/>
    <w:rsid w:val="00603BC1"/>
    <w:rsid w:val="00604618"/>
    <w:rsid w:val="0060582D"/>
    <w:rsid w:val="00605EFE"/>
    <w:rsid w:val="00607ABE"/>
    <w:rsid w:val="00611389"/>
    <w:rsid w:val="006124D7"/>
    <w:rsid w:val="006127D9"/>
    <w:rsid w:val="00612E78"/>
    <w:rsid w:val="006134F8"/>
    <w:rsid w:val="00613832"/>
    <w:rsid w:val="00613C60"/>
    <w:rsid w:val="006140C4"/>
    <w:rsid w:val="006152E6"/>
    <w:rsid w:val="00615558"/>
    <w:rsid w:val="006157CD"/>
    <w:rsid w:val="00615925"/>
    <w:rsid w:val="00615A9D"/>
    <w:rsid w:val="00617C37"/>
    <w:rsid w:val="00617E75"/>
    <w:rsid w:val="00620688"/>
    <w:rsid w:val="00620D44"/>
    <w:rsid w:val="00620D57"/>
    <w:rsid w:val="00621C51"/>
    <w:rsid w:val="0062228A"/>
    <w:rsid w:val="006254E3"/>
    <w:rsid w:val="0062636A"/>
    <w:rsid w:val="006265E3"/>
    <w:rsid w:val="00627059"/>
    <w:rsid w:val="00627E4B"/>
    <w:rsid w:val="00630512"/>
    <w:rsid w:val="00630624"/>
    <w:rsid w:val="0063134C"/>
    <w:rsid w:val="006336A4"/>
    <w:rsid w:val="00633A9B"/>
    <w:rsid w:val="00634069"/>
    <w:rsid w:val="0063407D"/>
    <w:rsid w:val="00634A87"/>
    <w:rsid w:val="006367A4"/>
    <w:rsid w:val="00636ADE"/>
    <w:rsid w:val="00640237"/>
    <w:rsid w:val="006403E5"/>
    <w:rsid w:val="00640911"/>
    <w:rsid w:val="00640B83"/>
    <w:rsid w:val="00641DCC"/>
    <w:rsid w:val="0064289E"/>
    <w:rsid w:val="00643CFF"/>
    <w:rsid w:val="006441F0"/>
    <w:rsid w:val="00644975"/>
    <w:rsid w:val="00646044"/>
    <w:rsid w:val="00646916"/>
    <w:rsid w:val="00646CF1"/>
    <w:rsid w:val="006475CB"/>
    <w:rsid w:val="00647C15"/>
    <w:rsid w:val="006500B6"/>
    <w:rsid w:val="00650CD6"/>
    <w:rsid w:val="00650FBE"/>
    <w:rsid w:val="006515F0"/>
    <w:rsid w:val="00652B29"/>
    <w:rsid w:val="00654105"/>
    <w:rsid w:val="00654BD1"/>
    <w:rsid w:val="006569E8"/>
    <w:rsid w:val="0065714D"/>
    <w:rsid w:val="006579E2"/>
    <w:rsid w:val="00657E19"/>
    <w:rsid w:val="00660712"/>
    <w:rsid w:val="00660C6E"/>
    <w:rsid w:val="00660E6E"/>
    <w:rsid w:val="006612B1"/>
    <w:rsid w:val="006618A3"/>
    <w:rsid w:val="006619A5"/>
    <w:rsid w:val="00662935"/>
    <w:rsid w:val="006629A1"/>
    <w:rsid w:val="00663870"/>
    <w:rsid w:val="006644C0"/>
    <w:rsid w:val="006644FD"/>
    <w:rsid w:val="00666D7B"/>
    <w:rsid w:val="006676F7"/>
    <w:rsid w:val="00667B5D"/>
    <w:rsid w:val="00667BF6"/>
    <w:rsid w:val="0067060B"/>
    <w:rsid w:val="00672A6B"/>
    <w:rsid w:val="0067327F"/>
    <w:rsid w:val="006750B0"/>
    <w:rsid w:val="0067573D"/>
    <w:rsid w:val="00675D2A"/>
    <w:rsid w:val="0067655A"/>
    <w:rsid w:val="00676FCA"/>
    <w:rsid w:val="00677474"/>
    <w:rsid w:val="006805F2"/>
    <w:rsid w:val="00681D54"/>
    <w:rsid w:val="006829C5"/>
    <w:rsid w:val="00682C5B"/>
    <w:rsid w:val="00683FC5"/>
    <w:rsid w:val="006867A6"/>
    <w:rsid w:val="006869AE"/>
    <w:rsid w:val="00687280"/>
    <w:rsid w:val="00687E6B"/>
    <w:rsid w:val="00693068"/>
    <w:rsid w:val="006933A9"/>
    <w:rsid w:val="00694646"/>
    <w:rsid w:val="00695E3D"/>
    <w:rsid w:val="00696E1D"/>
    <w:rsid w:val="006977B7"/>
    <w:rsid w:val="00697EE6"/>
    <w:rsid w:val="006A1059"/>
    <w:rsid w:val="006A1A9D"/>
    <w:rsid w:val="006A2356"/>
    <w:rsid w:val="006A39AB"/>
    <w:rsid w:val="006A3CC5"/>
    <w:rsid w:val="006A3FF6"/>
    <w:rsid w:val="006A4D04"/>
    <w:rsid w:val="006A532A"/>
    <w:rsid w:val="006A573A"/>
    <w:rsid w:val="006A5C12"/>
    <w:rsid w:val="006A63EC"/>
    <w:rsid w:val="006A649E"/>
    <w:rsid w:val="006A68DA"/>
    <w:rsid w:val="006A7787"/>
    <w:rsid w:val="006A786A"/>
    <w:rsid w:val="006A7892"/>
    <w:rsid w:val="006A7B6D"/>
    <w:rsid w:val="006A7C5F"/>
    <w:rsid w:val="006B06B3"/>
    <w:rsid w:val="006B0BC8"/>
    <w:rsid w:val="006B15A1"/>
    <w:rsid w:val="006B23DB"/>
    <w:rsid w:val="006B5FB1"/>
    <w:rsid w:val="006B6376"/>
    <w:rsid w:val="006B6CCD"/>
    <w:rsid w:val="006B7A5C"/>
    <w:rsid w:val="006C06D6"/>
    <w:rsid w:val="006C0B6B"/>
    <w:rsid w:val="006C0E43"/>
    <w:rsid w:val="006C207B"/>
    <w:rsid w:val="006C4977"/>
    <w:rsid w:val="006C5D06"/>
    <w:rsid w:val="006C5F77"/>
    <w:rsid w:val="006C62F7"/>
    <w:rsid w:val="006C6C58"/>
    <w:rsid w:val="006C7B0C"/>
    <w:rsid w:val="006D056B"/>
    <w:rsid w:val="006D0B2C"/>
    <w:rsid w:val="006D125F"/>
    <w:rsid w:val="006D1D44"/>
    <w:rsid w:val="006D1D8D"/>
    <w:rsid w:val="006D22AF"/>
    <w:rsid w:val="006D326D"/>
    <w:rsid w:val="006D3BDC"/>
    <w:rsid w:val="006D4BC0"/>
    <w:rsid w:val="006D537D"/>
    <w:rsid w:val="006E078B"/>
    <w:rsid w:val="006E0B10"/>
    <w:rsid w:val="006E1957"/>
    <w:rsid w:val="006E2F9E"/>
    <w:rsid w:val="006E3D54"/>
    <w:rsid w:val="006E4C76"/>
    <w:rsid w:val="006E5BDF"/>
    <w:rsid w:val="006E5F5A"/>
    <w:rsid w:val="006E6278"/>
    <w:rsid w:val="006F0D20"/>
    <w:rsid w:val="006F2128"/>
    <w:rsid w:val="006F25B1"/>
    <w:rsid w:val="006F330B"/>
    <w:rsid w:val="006F3A0F"/>
    <w:rsid w:val="006F3B03"/>
    <w:rsid w:val="006F5464"/>
    <w:rsid w:val="006F567E"/>
    <w:rsid w:val="006F6D90"/>
    <w:rsid w:val="006F794A"/>
    <w:rsid w:val="006F7BD2"/>
    <w:rsid w:val="0070012D"/>
    <w:rsid w:val="007003B3"/>
    <w:rsid w:val="0070099C"/>
    <w:rsid w:val="007025C1"/>
    <w:rsid w:val="00704903"/>
    <w:rsid w:val="00704C4B"/>
    <w:rsid w:val="00704F07"/>
    <w:rsid w:val="007054DE"/>
    <w:rsid w:val="007066AD"/>
    <w:rsid w:val="0070675F"/>
    <w:rsid w:val="00706F09"/>
    <w:rsid w:val="00707005"/>
    <w:rsid w:val="0070755E"/>
    <w:rsid w:val="00710421"/>
    <w:rsid w:val="00710CDE"/>
    <w:rsid w:val="00710E93"/>
    <w:rsid w:val="00710FC9"/>
    <w:rsid w:val="007122B4"/>
    <w:rsid w:val="0071436B"/>
    <w:rsid w:val="00715B9A"/>
    <w:rsid w:val="007163F3"/>
    <w:rsid w:val="00716461"/>
    <w:rsid w:val="00716D87"/>
    <w:rsid w:val="00717516"/>
    <w:rsid w:val="00720282"/>
    <w:rsid w:val="00720AB5"/>
    <w:rsid w:val="00720B49"/>
    <w:rsid w:val="00720CA4"/>
    <w:rsid w:val="007212EF"/>
    <w:rsid w:val="00721554"/>
    <w:rsid w:val="00722B11"/>
    <w:rsid w:val="00722B69"/>
    <w:rsid w:val="00722DF1"/>
    <w:rsid w:val="0072413F"/>
    <w:rsid w:val="00724B52"/>
    <w:rsid w:val="007256DF"/>
    <w:rsid w:val="00725A4B"/>
    <w:rsid w:val="007265F4"/>
    <w:rsid w:val="00726FE8"/>
    <w:rsid w:val="0072747F"/>
    <w:rsid w:val="00730546"/>
    <w:rsid w:val="00730626"/>
    <w:rsid w:val="00730F59"/>
    <w:rsid w:val="007319B2"/>
    <w:rsid w:val="00732480"/>
    <w:rsid w:val="00732517"/>
    <w:rsid w:val="00732780"/>
    <w:rsid w:val="007337CD"/>
    <w:rsid w:val="0073430C"/>
    <w:rsid w:val="00734B16"/>
    <w:rsid w:val="00735DF8"/>
    <w:rsid w:val="00736652"/>
    <w:rsid w:val="00737114"/>
    <w:rsid w:val="00737861"/>
    <w:rsid w:val="00740325"/>
    <w:rsid w:val="00740493"/>
    <w:rsid w:val="00740CB1"/>
    <w:rsid w:val="00741F68"/>
    <w:rsid w:val="0074211A"/>
    <w:rsid w:val="00742912"/>
    <w:rsid w:val="007438FB"/>
    <w:rsid w:val="007443DD"/>
    <w:rsid w:val="00745005"/>
    <w:rsid w:val="007454C4"/>
    <w:rsid w:val="00751336"/>
    <w:rsid w:val="00751B85"/>
    <w:rsid w:val="00751CBC"/>
    <w:rsid w:val="0075245C"/>
    <w:rsid w:val="00752CDF"/>
    <w:rsid w:val="00753290"/>
    <w:rsid w:val="00753F29"/>
    <w:rsid w:val="00754856"/>
    <w:rsid w:val="0075540E"/>
    <w:rsid w:val="00755851"/>
    <w:rsid w:val="00755995"/>
    <w:rsid w:val="00755F0E"/>
    <w:rsid w:val="00756C74"/>
    <w:rsid w:val="00756ED3"/>
    <w:rsid w:val="00760364"/>
    <w:rsid w:val="00760B83"/>
    <w:rsid w:val="00761367"/>
    <w:rsid w:val="00761BC0"/>
    <w:rsid w:val="00761DB2"/>
    <w:rsid w:val="007630A3"/>
    <w:rsid w:val="00763C9D"/>
    <w:rsid w:val="00764691"/>
    <w:rsid w:val="0076498B"/>
    <w:rsid w:val="00764E95"/>
    <w:rsid w:val="007650BD"/>
    <w:rsid w:val="00766AA2"/>
    <w:rsid w:val="00766CB7"/>
    <w:rsid w:val="00767B52"/>
    <w:rsid w:val="007719DA"/>
    <w:rsid w:val="00771E9D"/>
    <w:rsid w:val="00771FFF"/>
    <w:rsid w:val="007723BC"/>
    <w:rsid w:val="007727CA"/>
    <w:rsid w:val="00772F06"/>
    <w:rsid w:val="007731E7"/>
    <w:rsid w:val="00773B47"/>
    <w:rsid w:val="007741E3"/>
    <w:rsid w:val="00774EFA"/>
    <w:rsid w:val="007750FB"/>
    <w:rsid w:val="00776B44"/>
    <w:rsid w:val="00781915"/>
    <w:rsid w:val="00782069"/>
    <w:rsid w:val="00782949"/>
    <w:rsid w:val="00782AF6"/>
    <w:rsid w:val="00782C56"/>
    <w:rsid w:val="00783C2F"/>
    <w:rsid w:val="00784CF9"/>
    <w:rsid w:val="007856A4"/>
    <w:rsid w:val="00785CBD"/>
    <w:rsid w:val="00786C07"/>
    <w:rsid w:val="00786EC7"/>
    <w:rsid w:val="00787216"/>
    <w:rsid w:val="0078751E"/>
    <w:rsid w:val="00787E84"/>
    <w:rsid w:val="00790FCE"/>
    <w:rsid w:val="0079168C"/>
    <w:rsid w:val="00793C2D"/>
    <w:rsid w:val="00796956"/>
    <w:rsid w:val="00797F8E"/>
    <w:rsid w:val="007A0A3E"/>
    <w:rsid w:val="007A0C01"/>
    <w:rsid w:val="007A2D7F"/>
    <w:rsid w:val="007A2FB5"/>
    <w:rsid w:val="007A463F"/>
    <w:rsid w:val="007A56A0"/>
    <w:rsid w:val="007A5E02"/>
    <w:rsid w:val="007A5EBC"/>
    <w:rsid w:val="007A6323"/>
    <w:rsid w:val="007A6F2D"/>
    <w:rsid w:val="007A7FB1"/>
    <w:rsid w:val="007B0D4F"/>
    <w:rsid w:val="007B1194"/>
    <w:rsid w:val="007B259D"/>
    <w:rsid w:val="007B2AF2"/>
    <w:rsid w:val="007B3968"/>
    <w:rsid w:val="007B4879"/>
    <w:rsid w:val="007B5DCD"/>
    <w:rsid w:val="007B5E1A"/>
    <w:rsid w:val="007B671D"/>
    <w:rsid w:val="007B676D"/>
    <w:rsid w:val="007B6CFC"/>
    <w:rsid w:val="007B71E6"/>
    <w:rsid w:val="007C0ABF"/>
    <w:rsid w:val="007C2A7A"/>
    <w:rsid w:val="007C2EC1"/>
    <w:rsid w:val="007C2FAB"/>
    <w:rsid w:val="007C36D5"/>
    <w:rsid w:val="007C3950"/>
    <w:rsid w:val="007C3D1F"/>
    <w:rsid w:val="007C41CF"/>
    <w:rsid w:val="007C458D"/>
    <w:rsid w:val="007C464D"/>
    <w:rsid w:val="007C7543"/>
    <w:rsid w:val="007C770B"/>
    <w:rsid w:val="007D0742"/>
    <w:rsid w:val="007D0C57"/>
    <w:rsid w:val="007D1471"/>
    <w:rsid w:val="007D3854"/>
    <w:rsid w:val="007D4AC6"/>
    <w:rsid w:val="007D646F"/>
    <w:rsid w:val="007D69DA"/>
    <w:rsid w:val="007D6E2A"/>
    <w:rsid w:val="007D70A5"/>
    <w:rsid w:val="007D7589"/>
    <w:rsid w:val="007D7EC8"/>
    <w:rsid w:val="007E00CB"/>
    <w:rsid w:val="007E073E"/>
    <w:rsid w:val="007E13FB"/>
    <w:rsid w:val="007E1D87"/>
    <w:rsid w:val="007E1DA6"/>
    <w:rsid w:val="007E26A1"/>
    <w:rsid w:val="007E3E63"/>
    <w:rsid w:val="007E4F00"/>
    <w:rsid w:val="007E5ADF"/>
    <w:rsid w:val="007E5B1A"/>
    <w:rsid w:val="007E650C"/>
    <w:rsid w:val="007F3A86"/>
    <w:rsid w:val="007F4F52"/>
    <w:rsid w:val="007F5C37"/>
    <w:rsid w:val="007F5C78"/>
    <w:rsid w:val="007F7532"/>
    <w:rsid w:val="00800826"/>
    <w:rsid w:val="0080109B"/>
    <w:rsid w:val="00801EDA"/>
    <w:rsid w:val="00802406"/>
    <w:rsid w:val="0080294A"/>
    <w:rsid w:val="00802F8F"/>
    <w:rsid w:val="00803061"/>
    <w:rsid w:val="008040EA"/>
    <w:rsid w:val="00805DF2"/>
    <w:rsid w:val="008066C8"/>
    <w:rsid w:val="00807299"/>
    <w:rsid w:val="00807701"/>
    <w:rsid w:val="00810457"/>
    <w:rsid w:val="0081054C"/>
    <w:rsid w:val="00811723"/>
    <w:rsid w:val="00811AED"/>
    <w:rsid w:val="008120A6"/>
    <w:rsid w:val="0081342B"/>
    <w:rsid w:val="00813FF0"/>
    <w:rsid w:val="00814C74"/>
    <w:rsid w:val="00815CE2"/>
    <w:rsid w:val="00815E96"/>
    <w:rsid w:val="00816C26"/>
    <w:rsid w:val="00817253"/>
    <w:rsid w:val="00822865"/>
    <w:rsid w:val="0082358B"/>
    <w:rsid w:val="008236AB"/>
    <w:rsid w:val="00824119"/>
    <w:rsid w:val="008246C8"/>
    <w:rsid w:val="00824BE4"/>
    <w:rsid w:val="00824E1D"/>
    <w:rsid w:val="0082502E"/>
    <w:rsid w:val="00825266"/>
    <w:rsid w:val="00825609"/>
    <w:rsid w:val="00825761"/>
    <w:rsid w:val="00825FE0"/>
    <w:rsid w:val="00826085"/>
    <w:rsid w:val="00830A49"/>
    <w:rsid w:val="00831873"/>
    <w:rsid w:val="00831C40"/>
    <w:rsid w:val="00831E42"/>
    <w:rsid w:val="00833078"/>
    <w:rsid w:val="00833197"/>
    <w:rsid w:val="008331B3"/>
    <w:rsid w:val="00833757"/>
    <w:rsid w:val="00834418"/>
    <w:rsid w:val="008354BB"/>
    <w:rsid w:val="00835BC6"/>
    <w:rsid w:val="00836A45"/>
    <w:rsid w:val="00836FB6"/>
    <w:rsid w:val="008372CF"/>
    <w:rsid w:val="008376EF"/>
    <w:rsid w:val="00837D10"/>
    <w:rsid w:val="00837EDF"/>
    <w:rsid w:val="0084053D"/>
    <w:rsid w:val="00840AFF"/>
    <w:rsid w:val="00841A1D"/>
    <w:rsid w:val="00842655"/>
    <w:rsid w:val="008428E8"/>
    <w:rsid w:val="0084353D"/>
    <w:rsid w:val="008436CF"/>
    <w:rsid w:val="00843FF8"/>
    <w:rsid w:val="00844B42"/>
    <w:rsid w:val="0084591B"/>
    <w:rsid w:val="008470D0"/>
    <w:rsid w:val="00847839"/>
    <w:rsid w:val="00850FED"/>
    <w:rsid w:val="008518F7"/>
    <w:rsid w:val="0085210F"/>
    <w:rsid w:val="008524E3"/>
    <w:rsid w:val="00852658"/>
    <w:rsid w:val="0085274E"/>
    <w:rsid w:val="00853CE5"/>
    <w:rsid w:val="008548BB"/>
    <w:rsid w:val="00855D09"/>
    <w:rsid w:val="00855DA0"/>
    <w:rsid w:val="008604FB"/>
    <w:rsid w:val="008616F6"/>
    <w:rsid w:val="0086290C"/>
    <w:rsid w:val="00863731"/>
    <w:rsid w:val="00865AE4"/>
    <w:rsid w:val="008709B8"/>
    <w:rsid w:val="00871303"/>
    <w:rsid w:val="00871C0A"/>
    <w:rsid w:val="00871D1C"/>
    <w:rsid w:val="008727FB"/>
    <w:rsid w:val="008730FA"/>
    <w:rsid w:val="00873D56"/>
    <w:rsid w:val="00874411"/>
    <w:rsid w:val="008758FD"/>
    <w:rsid w:val="00876429"/>
    <w:rsid w:val="008766B5"/>
    <w:rsid w:val="008773FA"/>
    <w:rsid w:val="008774D3"/>
    <w:rsid w:val="00880D43"/>
    <w:rsid w:val="00880D7C"/>
    <w:rsid w:val="00880DCC"/>
    <w:rsid w:val="00881633"/>
    <w:rsid w:val="00882DF7"/>
    <w:rsid w:val="00883914"/>
    <w:rsid w:val="00885917"/>
    <w:rsid w:val="00886055"/>
    <w:rsid w:val="0088723C"/>
    <w:rsid w:val="0089068E"/>
    <w:rsid w:val="008911E9"/>
    <w:rsid w:val="00891BA5"/>
    <w:rsid w:val="00891BB9"/>
    <w:rsid w:val="00892B2C"/>
    <w:rsid w:val="00894AE8"/>
    <w:rsid w:val="00895551"/>
    <w:rsid w:val="00895F0E"/>
    <w:rsid w:val="00896064"/>
    <w:rsid w:val="00896B72"/>
    <w:rsid w:val="00897073"/>
    <w:rsid w:val="008970DF"/>
    <w:rsid w:val="008A4EEB"/>
    <w:rsid w:val="008A5E6E"/>
    <w:rsid w:val="008A6272"/>
    <w:rsid w:val="008A643E"/>
    <w:rsid w:val="008A7455"/>
    <w:rsid w:val="008A7537"/>
    <w:rsid w:val="008B0B06"/>
    <w:rsid w:val="008B0D27"/>
    <w:rsid w:val="008B151D"/>
    <w:rsid w:val="008B20F6"/>
    <w:rsid w:val="008B2D8C"/>
    <w:rsid w:val="008B306B"/>
    <w:rsid w:val="008B4B12"/>
    <w:rsid w:val="008B4CE2"/>
    <w:rsid w:val="008B4F65"/>
    <w:rsid w:val="008B5152"/>
    <w:rsid w:val="008B5D36"/>
    <w:rsid w:val="008B6EC8"/>
    <w:rsid w:val="008C0987"/>
    <w:rsid w:val="008C0DDE"/>
    <w:rsid w:val="008C1D69"/>
    <w:rsid w:val="008C2335"/>
    <w:rsid w:val="008C4ADE"/>
    <w:rsid w:val="008C4BF1"/>
    <w:rsid w:val="008C6109"/>
    <w:rsid w:val="008C7364"/>
    <w:rsid w:val="008D131D"/>
    <w:rsid w:val="008D1ED2"/>
    <w:rsid w:val="008D4112"/>
    <w:rsid w:val="008D42AA"/>
    <w:rsid w:val="008D461E"/>
    <w:rsid w:val="008D6172"/>
    <w:rsid w:val="008D75D0"/>
    <w:rsid w:val="008D7846"/>
    <w:rsid w:val="008E0809"/>
    <w:rsid w:val="008E0AB4"/>
    <w:rsid w:val="008E22C7"/>
    <w:rsid w:val="008E372F"/>
    <w:rsid w:val="008E3DBD"/>
    <w:rsid w:val="008E58B1"/>
    <w:rsid w:val="008F02D8"/>
    <w:rsid w:val="008F083D"/>
    <w:rsid w:val="008F0E73"/>
    <w:rsid w:val="008F113A"/>
    <w:rsid w:val="008F1701"/>
    <w:rsid w:val="008F2255"/>
    <w:rsid w:val="008F456B"/>
    <w:rsid w:val="008F5766"/>
    <w:rsid w:val="008F6CA3"/>
    <w:rsid w:val="008F7632"/>
    <w:rsid w:val="008F7BDA"/>
    <w:rsid w:val="00902707"/>
    <w:rsid w:val="00902B75"/>
    <w:rsid w:val="0090425B"/>
    <w:rsid w:val="00904C5B"/>
    <w:rsid w:val="009061E0"/>
    <w:rsid w:val="0090727F"/>
    <w:rsid w:val="00907EC0"/>
    <w:rsid w:val="00910255"/>
    <w:rsid w:val="00910704"/>
    <w:rsid w:val="009113F6"/>
    <w:rsid w:val="0091155B"/>
    <w:rsid w:val="00911EB5"/>
    <w:rsid w:val="009124E9"/>
    <w:rsid w:val="00913146"/>
    <w:rsid w:val="0091324A"/>
    <w:rsid w:val="009134D7"/>
    <w:rsid w:val="009153E2"/>
    <w:rsid w:val="009162C1"/>
    <w:rsid w:val="00916C0D"/>
    <w:rsid w:val="009171D9"/>
    <w:rsid w:val="00917655"/>
    <w:rsid w:val="00917A0A"/>
    <w:rsid w:val="0092044A"/>
    <w:rsid w:val="009206F5"/>
    <w:rsid w:val="00921054"/>
    <w:rsid w:val="00921A7B"/>
    <w:rsid w:val="00923E55"/>
    <w:rsid w:val="009249A0"/>
    <w:rsid w:val="00924BF7"/>
    <w:rsid w:val="00925933"/>
    <w:rsid w:val="00925C8D"/>
    <w:rsid w:val="009265DD"/>
    <w:rsid w:val="009272DC"/>
    <w:rsid w:val="0092762E"/>
    <w:rsid w:val="00927E24"/>
    <w:rsid w:val="00927F4D"/>
    <w:rsid w:val="00930207"/>
    <w:rsid w:val="009309F8"/>
    <w:rsid w:val="00930AA7"/>
    <w:rsid w:val="00930E96"/>
    <w:rsid w:val="0093132D"/>
    <w:rsid w:val="00932AC4"/>
    <w:rsid w:val="00932F28"/>
    <w:rsid w:val="00934AC4"/>
    <w:rsid w:val="00935D4F"/>
    <w:rsid w:val="0094010C"/>
    <w:rsid w:val="009412A9"/>
    <w:rsid w:val="00941614"/>
    <w:rsid w:val="0094271A"/>
    <w:rsid w:val="00942BCD"/>
    <w:rsid w:val="00944013"/>
    <w:rsid w:val="009444D1"/>
    <w:rsid w:val="0094617A"/>
    <w:rsid w:val="00946F69"/>
    <w:rsid w:val="0094732B"/>
    <w:rsid w:val="00950383"/>
    <w:rsid w:val="00952E11"/>
    <w:rsid w:val="00953B79"/>
    <w:rsid w:val="0095431A"/>
    <w:rsid w:val="00955B91"/>
    <w:rsid w:val="00955DD2"/>
    <w:rsid w:val="009565AF"/>
    <w:rsid w:val="00956665"/>
    <w:rsid w:val="00957108"/>
    <w:rsid w:val="00957311"/>
    <w:rsid w:val="00957AAE"/>
    <w:rsid w:val="00960583"/>
    <w:rsid w:val="0096092C"/>
    <w:rsid w:val="00960CD5"/>
    <w:rsid w:val="00960ED3"/>
    <w:rsid w:val="009622E7"/>
    <w:rsid w:val="00962364"/>
    <w:rsid w:val="00962496"/>
    <w:rsid w:val="00962B7F"/>
    <w:rsid w:val="00963AFB"/>
    <w:rsid w:val="00963BB8"/>
    <w:rsid w:val="00963FF7"/>
    <w:rsid w:val="00964CF9"/>
    <w:rsid w:val="009652B6"/>
    <w:rsid w:val="00966055"/>
    <w:rsid w:val="009676BF"/>
    <w:rsid w:val="009714D4"/>
    <w:rsid w:val="009724A7"/>
    <w:rsid w:val="00972576"/>
    <w:rsid w:val="00974B57"/>
    <w:rsid w:val="00975FA4"/>
    <w:rsid w:val="0097619A"/>
    <w:rsid w:val="00976968"/>
    <w:rsid w:val="00976F26"/>
    <w:rsid w:val="009776D5"/>
    <w:rsid w:val="00977BBC"/>
    <w:rsid w:val="00980251"/>
    <w:rsid w:val="0098084B"/>
    <w:rsid w:val="00980B47"/>
    <w:rsid w:val="009827F1"/>
    <w:rsid w:val="00983D85"/>
    <w:rsid w:val="009848B5"/>
    <w:rsid w:val="00984ADC"/>
    <w:rsid w:val="00985BC4"/>
    <w:rsid w:val="00985CA5"/>
    <w:rsid w:val="00985E52"/>
    <w:rsid w:val="00987CCE"/>
    <w:rsid w:val="00990BD6"/>
    <w:rsid w:val="009939AA"/>
    <w:rsid w:val="00993B41"/>
    <w:rsid w:val="00994148"/>
    <w:rsid w:val="009944C6"/>
    <w:rsid w:val="0099470F"/>
    <w:rsid w:val="009950E2"/>
    <w:rsid w:val="00995231"/>
    <w:rsid w:val="00995B54"/>
    <w:rsid w:val="0099704D"/>
    <w:rsid w:val="009A034B"/>
    <w:rsid w:val="009A0AF5"/>
    <w:rsid w:val="009A1007"/>
    <w:rsid w:val="009A14E4"/>
    <w:rsid w:val="009A1BF4"/>
    <w:rsid w:val="009A1E84"/>
    <w:rsid w:val="009A1ED6"/>
    <w:rsid w:val="009A2941"/>
    <w:rsid w:val="009A29A3"/>
    <w:rsid w:val="009A2A2A"/>
    <w:rsid w:val="009A3C2F"/>
    <w:rsid w:val="009A3F2C"/>
    <w:rsid w:val="009A484A"/>
    <w:rsid w:val="009A5443"/>
    <w:rsid w:val="009A5C92"/>
    <w:rsid w:val="009A64FE"/>
    <w:rsid w:val="009A6DE5"/>
    <w:rsid w:val="009A7D3F"/>
    <w:rsid w:val="009B0873"/>
    <w:rsid w:val="009B1599"/>
    <w:rsid w:val="009B204F"/>
    <w:rsid w:val="009B27E3"/>
    <w:rsid w:val="009B3293"/>
    <w:rsid w:val="009B3BB7"/>
    <w:rsid w:val="009B4620"/>
    <w:rsid w:val="009B6DCE"/>
    <w:rsid w:val="009C03E0"/>
    <w:rsid w:val="009C0407"/>
    <w:rsid w:val="009C0587"/>
    <w:rsid w:val="009C0D9A"/>
    <w:rsid w:val="009C10DA"/>
    <w:rsid w:val="009C2266"/>
    <w:rsid w:val="009C37C2"/>
    <w:rsid w:val="009C3EAD"/>
    <w:rsid w:val="009C40D3"/>
    <w:rsid w:val="009C4161"/>
    <w:rsid w:val="009C450C"/>
    <w:rsid w:val="009C4C39"/>
    <w:rsid w:val="009C54D2"/>
    <w:rsid w:val="009C6C4F"/>
    <w:rsid w:val="009C70FA"/>
    <w:rsid w:val="009C7610"/>
    <w:rsid w:val="009D2163"/>
    <w:rsid w:val="009D23E5"/>
    <w:rsid w:val="009D37C4"/>
    <w:rsid w:val="009D61FC"/>
    <w:rsid w:val="009D620D"/>
    <w:rsid w:val="009D698C"/>
    <w:rsid w:val="009D6D9B"/>
    <w:rsid w:val="009D7800"/>
    <w:rsid w:val="009D7B99"/>
    <w:rsid w:val="009E025B"/>
    <w:rsid w:val="009E0BBE"/>
    <w:rsid w:val="009E0F47"/>
    <w:rsid w:val="009E26F7"/>
    <w:rsid w:val="009E2920"/>
    <w:rsid w:val="009E3819"/>
    <w:rsid w:val="009E5260"/>
    <w:rsid w:val="009E53C4"/>
    <w:rsid w:val="009E5726"/>
    <w:rsid w:val="009E6427"/>
    <w:rsid w:val="009E7CBE"/>
    <w:rsid w:val="009F044E"/>
    <w:rsid w:val="009F0501"/>
    <w:rsid w:val="009F11C6"/>
    <w:rsid w:val="009F1914"/>
    <w:rsid w:val="009F1A5B"/>
    <w:rsid w:val="009F2EB8"/>
    <w:rsid w:val="009F36E5"/>
    <w:rsid w:val="009F64AA"/>
    <w:rsid w:val="00A000E7"/>
    <w:rsid w:val="00A00DD8"/>
    <w:rsid w:val="00A0123A"/>
    <w:rsid w:val="00A01DED"/>
    <w:rsid w:val="00A0232C"/>
    <w:rsid w:val="00A02FE7"/>
    <w:rsid w:val="00A03DDE"/>
    <w:rsid w:val="00A04F9B"/>
    <w:rsid w:val="00A06A7B"/>
    <w:rsid w:val="00A10221"/>
    <w:rsid w:val="00A103F4"/>
    <w:rsid w:val="00A10D5F"/>
    <w:rsid w:val="00A10DC4"/>
    <w:rsid w:val="00A119B7"/>
    <w:rsid w:val="00A12430"/>
    <w:rsid w:val="00A125CC"/>
    <w:rsid w:val="00A145CD"/>
    <w:rsid w:val="00A15944"/>
    <w:rsid w:val="00A15C66"/>
    <w:rsid w:val="00A15D7E"/>
    <w:rsid w:val="00A15F7E"/>
    <w:rsid w:val="00A16276"/>
    <w:rsid w:val="00A1629E"/>
    <w:rsid w:val="00A16468"/>
    <w:rsid w:val="00A172C9"/>
    <w:rsid w:val="00A174E4"/>
    <w:rsid w:val="00A17B0C"/>
    <w:rsid w:val="00A20575"/>
    <w:rsid w:val="00A20654"/>
    <w:rsid w:val="00A20725"/>
    <w:rsid w:val="00A20A42"/>
    <w:rsid w:val="00A20CDB"/>
    <w:rsid w:val="00A2107F"/>
    <w:rsid w:val="00A2204B"/>
    <w:rsid w:val="00A22682"/>
    <w:rsid w:val="00A22A07"/>
    <w:rsid w:val="00A22B78"/>
    <w:rsid w:val="00A235F5"/>
    <w:rsid w:val="00A2372C"/>
    <w:rsid w:val="00A24A45"/>
    <w:rsid w:val="00A2669D"/>
    <w:rsid w:val="00A30A4E"/>
    <w:rsid w:val="00A323F0"/>
    <w:rsid w:val="00A3247A"/>
    <w:rsid w:val="00A32708"/>
    <w:rsid w:val="00A33398"/>
    <w:rsid w:val="00A34EA9"/>
    <w:rsid w:val="00A34F78"/>
    <w:rsid w:val="00A36C83"/>
    <w:rsid w:val="00A37143"/>
    <w:rsid w:val="00A37723"/>
    <w:rsid w:val="00A37A0A"/>
    <w:rsid w:val="00A37D3B"/>
    <w:rsid w:val="00A41FDF"/>
    <w:rsid w:val="00A42F1D"/>
    <w:rsid w:val="00A42F95"/>
    <w:rsid w:val="00A431B0"/>
    <w:rsid w:val="00A434B3"/>
    <w:rsid w:val="00A436D5"/>
    <w:rsid w:val="00A437FC"/>
    <w:rsid w:val="00A457CE"/>
    <w:rsid w:val="00A458B0"/>
    <w:rsid w:val="00A459E0"/>
    <w:rsid w:val="00A46551"/>
    <w:rsid w:val="00A465E7"/>
    <w:rsid w:val="00A5139D"/>
    <w:rsid w:val="00A51EED"/>
    <w:rsid w:val="00A54AFD"/>
    <w:rsid w:val="00A552A6"/>
    <w:rsid w:val="00A55CF1"/>
    <w:rsid w:val="00A56839"/>
    <w:rsid w:val="00A56B85"/>
    <w:rsid w:val="00A573FC"/>
    <w:rsid w:val="00A57630"/>
    <w:rsid w:val="00A57B0B"/>
    <w:rsid w:val="00A601A4"/>
    <w:rsid w:val="00A622C8"/>
    <w:rsid w:val="00A6388B"/>
    <w:rsid w:val="00A63B65"/>
    <w:rsid w:val="00A6424C"/>
    <w:rsid w:val="00A644D7"/>
    <w:rsid w:val="00A6455C"/>
    <w:rsid w:val="00A64687"/>
    <w:rsid w:val="00A64748"/>
    <w:rsid w:val="00A648B4"/>
    <w:rsid w:val="00A65A87"/>
    <w:rsid w:val="00A70306"/>
    <w:rsid w:val="00A70839"/>
    <w:rsid w:val="00A70CFF"/>
    <w:rsid w:val="00A7189F"/>
    <w:rsid w:val="00A71F03"/>
    <w:rsid w:val="00A7426F"/>
    <w:rsid w:val="00A74578"/>
    <w:rsid w:val="00A745CD"/>
    <w:rsid w:val="00A75B9E"/>
    <w:rsid w:val="00A76046"/>
    <w:rsid w:val="00A76620"/>
    <w:rsid w:val="00A7785F"/>
    <w:rsid w:val="00A80504"/>
    <w:rsid w:val="00A8055E"/>
    <w:rsid w:val="00A80682"/>
    <w:rsid w:val="00A81689"/>
    <w:rsid w:val="00A84032"/>
    <w:rsid w:val="00A84147"/>
    <w:rsid w:val="00A84941"/>
    <w:rsid w:val="00A84A17"/>
    <w:rsid w:val="00A84B9F"/>
    <w:rsid w:val="00A84BBF"/>
    <w:rsid w:val="00A85602"/>
    <w:rsid w:val="00A85DA1"/>
    <w:rsid w:val="00A8661F"/>
    <w:rsid w:val="00A86EDB"/>
    <w:rsid w:val="00A87745"/>
    <w:rsid w:val="00A91F54"/>
    <w:rsid w:val="00A91FC9"/>
    <w:rsid w:val="00A92427"/>
    <w:rsid w:val="00A92E89"/>
    <w:rsid w:val="00A93AA3"/>
    <w:rsid w:val="00A94D70"/>
    <w:rsid w:val="00A97824"/>
    <w:rsid w:val="00AA0591"/>
    <w:rsid w:val="00AA0BF8"/>
    <w:rsid w:val="00AA0D5A"/>
    <w:rsid w:val="00AA1FE9"/>
    <w:rsid w:val="00AA3248"/>
    <w:rsid w:val="00AA3847"/>
    <w:rsid w:val="00AA463D"/>
    <w:rsid w:val="00AA4926"/>
    <w:rsid w:val="00AA66AF"/>
    <w:rsid w:val="00AA6980"/>
    <w:rsid w:val="00AA6F58"/>
    <w:rsid w:val="00AA7F8D"/>
    <w:rsid w:val="00AB1383"/>
    <w:rsid w:val="00AB1614"/>
    <w:rsid w:val="00AB198B"/>
    <w:rsid w:val="00AB1A02"/>
    <w:rsid w:val="00AB1A08"/>
    <w:rsid w:val="00AB1C77"/>
    <w:rsid w:val="00AB39B6"/>
    <w:rsid w:val="00AB4B9F"/>
    <w:rsid w:val="00AB55C9"/>
    <w:rsid w:val="00AB66F8"/>
    <w:rsid w:val="00AB6A5D"/>
    <w:rsid w:val="00AB70DC"/>
    <w:rsid w:val="00AB7E2E"/>
    <w:rsid w:val="00AB7E5C"/>
    <w:rsid w:val="00AC1307"/>
    <w:rsid w:val="00AC224F"/>
    <w:rsid w:val="00AC2DB1"/>
    <w:rsid w:val="00AC4549"/>
    <w:rsid w:val="00AC5FE1"/>
    <w:rsid w:val="00AC6962"/>
    <w:rsid w:val="00AC6FFB"/>
    <w:rsid w:val="00AC7F4F"/>
    <w:rsid w:val="00AD05FB"/>
    <w:rsid w:val="00AD11CE"/>
    <w:rsid w:val="00AD1DFC"/>
    <w:rsid w:val="00AD2049"/>
    <w:rsid w:val="00AD24AD"/>
    <w:rsid w:val="00AD2CD3"/>
    <w:rsid w:val="00AD32AE"/>
    <w:rsid w:val="00AD3BEB"/>
    <w:rsid w:val="00AD5584"/>
    <w:rsid w:val="00AD59E0"/>
    <w:rsid w:val="00AD5CEC"/>
    <w:rsid w:val="00AD5E02"/>
    <w:rsid w:val="00AD6090"/>
    <w:rsid w:val="00AE0DAA"/>
    <w:rsid w:val="00AE1429"/>
    <w:rsid w:val="00AE214D"/>
    <w:rsid w:val="00AE2159"/>
    <w:rsid w:val="00AE4745"/>
    <w:rsid w:val="00AE598D"/>
    <w:rsid w:val="00AE5A3C"/>
    <w:rsid w:val="00AE5B82"/>
    <w:rsid w:val="00AE5D03"/>
    <w:rsid w:val="00AE5D68"/>
    <w:rsid w:val="00AE6C36"/>
    <w:rsid w:val="00AE7CA5"/>
    <w:rsid w:val="00AF0175"/>
    <w:rsid w:val="00AF0F88"/>
    <w:rsid w:val="00AF295C"/>
    <w:rsid w:val="00AF2D8A"/>
    <w:rsid w:val="00AF2E7F"/>
    <w:rsid w:val="00AF3858"/>
    <w:rsid w:val="00AF6FCC"/>
    <w:rsid w:val="00AF7909"/>
    <w:rsid w:val="00AF7D6D"/>
    <w:rsid w:val="00B00416"/>
    <w:rsid w:val="00B00A33"/>
    <w:rsid w:val="00B016F2"/>
    <w:rsid w:val="00B01743"/>
    <w:rsid w:val="00B02903"/>
    <w:rsid w:val="00B04428"/>
    <w:rsid w:val="00B047A3"/>
    <w:rsid w:val="00B06646"/>
    <w:rsid w:val="00B06B42"/>
    <w:rsid w:val="00B06D7A"/>
    <w:rsid w:val="00B12645"/>
    <w:rsid w:val="00B12AA1"/>
    <w:rsid w:val="00B13525"/>
    <w:rsid w:val="00B150A2"/>
    <w:rsid w:val="00B17F4C"/>
    <w:rsid w:val="00B201CA"/>
    <w:rsid w:val="00B202FF"/>
    <w:rsid w:val="00B2122E"/>
    <w:rsid w:val="00B21BEF"/>
    <w:rsid w:val="00B22BFB"/>
    <w:rsid w:val="00B2375E"/>
    <w:rsid w:val="00B246F1"/>
    <w:rsid w:val="00B24C9E"/>
    <w:rsid w:val="00B262C9"/>
    <w:rsid w:val="00B26D5E"/>
    <w:rsid w:val="00B300F5"/>
    <w:rsid w:val="00B302F0"/>
    <w:rsid w:val="00B32BB4"/>
    <w:rsid w:val="00B32FA3"/>
    <w:rsid w:val="00B341B8"/>
    <w:rsid w:val="00B3439C"/>
    <w:rsid w:val="00B344CE"/>
    <w:rsid w:val="00B34EFF"/>
    <w:rsid w:val="00B357DA"/>
    <w:rsid w:val="00B36683"/>
    <w:rsid w:val="00B405EC"/>
    <w:rsid w:val="00B4097F"/>
    <w:rsid w:val="00B40F7A"/>
    <w:rsid w:val="00B41EC2"/>
    <w:rsid w:val="00B41F22"/>
    <w:rsid w:val="00B42098"/>
    <w:rsid w:val="00B42272"/>
    <w:rsid w:val="00B42859"/>
    <w:rsid w:val="00B42AF5"/>
    <w:rsid w:val="00B4320E"/>
    <w:rsid w:val="00B438A0"/>
    <w:rsid w:val="00B43CA6"/>
    <w:rsid w:val="00B43EC0"/>
    <w:rsid w:val="00B44930"/>
    <w:rsid w:val="00B4538A"/>
    <w:rsid w:val="00B465F6"/>
    <w:rsid w:val="00B4667E"/>
    <w:rsid w:val="00B46DE0"/>
    <w:rsid w:val="00B515BC"/>
    <w:rsid w:val="00B51705"/>
    <w:rsid w:val="00B53116"/>
    <w:rsid w:val="00B536DB"/>
    <w:rsid w:val="00B53B71"/>
    <w:rsid w:val="00B54935"/>
    <w:rsid w:val="00B5503F"/>
    <w:rsid w:val="00B550A3"/>
    <w:rsid w:val="00B573D4"/>
    <w:rsid w:val="00B6071E"/>
    <w:rsid w:val="00B61869"/>
    <w:rsid w:val="00B62B88"/>
    <w:rsid w:val="00B64864"/>
    <w:rsid w:val="00B64AD8"/>
    <w:rsid w:val="00B6612D"/>
    <w:rsid w:val="00B661FE"/>
    <w:rsid w:val="00B6645D"/>
    <w:rsid w:val="00B671A2"/>
    <w:rsid w:val="00B672AD"/>
    <w:rsid w:val="00B679B4"/>
    <w:rsid w:val="00B71D27"/>
    <w:rsid w:val="00B72B33"/>
    <w:rsid w:val="00B7475A"/>
    <w:rsid w:val="00B748DD"/>
    <w:rsid w:val="00B74982"/>
    <w:rsid w:val="00B74E32"/>
    <w:rsid w:val="00B75D1D"/>
    <w:rsid w:val="00B769EE"/>
    <w:rsid w:val="00B76DDE"/>
    <w:rsid w:val="00B76F80"/>
    <w:rsid w:val="00B77BF8"/>
    <w:rsid w:val="00B802B1"/>
    <w:rsid w:val="00B80699"/>
    <w:rsid w:val="00B80AF8"/>
    <w:rsid w:val="00B81E41"/>
    <w:rsid w:val="00B829C7"/>
    <w:rsid w:val="00B84E3A"/>
    <w:rsid w:val="00B863A6"/>
    <w:rsid w:val="00B86A0C"/>
    <w:rsid w:val="00B872BA"/>
    <w:rsid w:val="00B90B8D"/>
    <w:rsid w:val="00B91F1D"/>
    <w:rsid w:val="00B92605"/>
    <w:rsid w:val="00B93184"/>
    <w:rsid w:val="00B93E5E"/>
    <w:rsid w:val="00B969D5"/>
    <w:rsid w:val="00B97828"/>
    <w:rsid w:val="00BA1A80"/>
    <w:rsid w:val="00BA1E49"/>
    <w:rsid w:val="00BA30A0"/>
    <w:rsid w:val="00BA3B63"/>
    <w:rsid w:val="00BA4837"/>
    <w:rsid w:val="00BA5877"/>
    <w:rsid w:val="00BA5ACE"/>
    <w:rsid w:val="00BA694B"/>
    <w:rsid w:val="00BA6970"/>
    <w:rsid w:val="00BA7B91"/>
    <w:rsid w:val="00BA7B92"/>
    <w:rsid w:val="00BB0FE5"/>
    <w:rsid w:val="00BB261B"/>
    <w:rsid w:val="00BB3016"/>
    <w:rsid w:val="00BB31D5"/>
    <w:rsid w:val="00BB33AC"/>
    <w:rsid w:val="00BB4F99"/>
    <w:rsid w:val="00BB5134"/>
    <w:rsid w:val="00BB5395"/>
    <w:rsid w:val="00BB60ED"/>
    <w:rsid w:val="00BB6C82"/>
    <w:rsid w:val="00BB7841"/>
    <w:rsid w:val="00BC02DC"/>
    <w:rsid w:val="00BC032B"/>
    <w:rsid w:val="00BC273F"/>
    <w:rsid w:val="00BC4185"/>
    <w:rsid w:val="00BC44A7"/>
    <w:rsid w:val="00BC5BDE"/>
    <w:rsid w:val="00BC675F"/>
    <w:rsid w:val="00BC6DAF"/>
    <w:rsid w:val="00BC73D7"/>
    <w:rsid w:val="00BD1019"/>
    <w:rsid w:val="00BD1193"/>
    <w:rsid w:val="00BD2BE5"/>
    <w:rsid w:val="00BD4329"/>
    <w:rsid w:val="00BD4F06"/>
    <w:rsid w:val="00BD518E"/>
    <w:rsid w:val="00BD5489"/>
    <w:rsid w:val="00BD5F6C"/>
    <w:rsid w:val="00BD7F5D"/>
    <w:rsid w:val="00BE15F9"/>
    <w:rsid w:val="00BE250D"/>
    <w:rsid w:val="00BE269F"/>
    <w:rsid w:val="00BE2777"/>
    <w:rsid w:val="00BE3C22"/>
    <w:rsid w:val="00BE3FB2"/>
    <w:rsid w:val="00BE422A"/>
    <w:rsid w:val="00BE55CB"/>
    <w:rsid w:val="00BE5C64"/>
    <w:rsid w:val="00BE5D1F"/>
    <w:rsid w:val="00BE639D"/>
    <w:rsid w:val="00BE6D10"/>
    <w:rsid w:val="00BE7323"/>
    <w:rsid w:val="00BE7781"/>
    <w:rsid w:val="00BE79D5"/>
    <w:rsid w:val="00BF0593"/>
    <w:rsid w:val="00BF1575"/>
    <w:rsid w:val="00BF208E"/>
    <w:rsid w:val="00BF319C"/>
    <w:rsid w:val="00BF376D"/>
    <w:rsid w:val="00BF3C8A"/>
    <w:rsid w:val="00BF3F2A"/>
    <w:rsid w:val="00BF4D84"/>
    <w:rsid w:val="00BF5C6F"/>
    <w:rsid w:val="00BF5EB1"/>
    <w:rsid w:val="00BF6516"/>
    <w:rsid w:val="00BF7E57"/>
    <w:rsid w:val="00C00928"/>
    <w:rsid w:val="00C02F05"/>
    <w:rsid w:val="00C0340B"/>
    <w:rsid w:val="00C040F0"/>
    <w:rsid w:val="00C04B58"/>
    <w:rsid w:val="00C04C80"/>
    <w:rsid w:val="00C05994"/>
    <w:rsid w:val="00C06B69"/>
    <w:rsid w:val="00C06C31"/>
    <w:rsid w:val="00C1149C"/>
    <w:rsid w:val="00C11CF0"/>
    <w:rsid w:val="00C12656"/>
    <w:rsid w:val="00C12BD1"/>
    <w:rsid w:val="00C12F3E"/>
    <w:rsid w:val="00C1315F"/>
    <w:rsid w:val="00C159D9"/>
    <w:rsid w:val="00C160AA"/>
    <w:rsid w:val="00C160FA"/>
    <w:rsid w:val="00C2275D"/>
    <w:rsid w:val="00C22B2B"/>
    <w:rsid w:val="00C23496"/>
    <w:rsid w:val="00C24455"/>
    <w:rsid w:val="00C24B93"/>
    <w:rsid w:val="00C24BB4"/>
    <w:rsid w:val="00C24D4E"/>
    <w:rsid w:val="00C24F2C"/>
    <w:rsid w:val="00C26706"/>
    <w:rsid w:val="00C26CBE"/>
    <w:rsid w:val="00C26D60"/>
    <w:rsid w:val="00C26F74"/>
    <w:rsid w:val="00C30368"/>
    <w:rsid w:val="00C3049E"/>
    <w:rsid w:val="00C30E75"/>
    <w:rsid w:val="00C30EBE"/>
    <w:rsid w:val="00C31B7D"/>
    <w:rsid w:val="00C3209C"/>
    <w:rsid w:val="00C34BCE"/>
    <w:rsid w:val="00C3687E"/>
    <w:rsid w:val="00C36E9E"/>
    <w:rsid w:val="00C37463"/>
    <w:rsid w:val="00C37B5A"/>
    <w:rsid w:val="00C37B7E"/>
    <w:rsid w:val="00C4019A"/>
    <w:rsid w:val="00C4026F"/>
    <w:rsid w:val="00C4038C"/>
    <w:rsid w:val="00C40790"/>
    <w:rsid w:val="00C40A7A"/>
    <w:rsid w:val="00C41FF8"/>
    <w:rsid w:val="00C420AB"/>
    <w:rsid w:val="00C431B6"/>
    <w:rsid w:val="00C43627"/>
    <w:rsid w:val="00C43BFC"/>
    <w:rsid w:val="00C457F3"/>
    <w:rsid w:val="00C5091E"/>
    <w:rsid w:val="00C51252"/>
    <w:rsid w:val="00C514A3"/>
    <w:rsid w:val="00C51C6C"/>
    <w:rsid w:val="00C526AC"/>
    <w:rsid w:val="00C52815"/>
    <w:rsid w:val="00C5339E"/>
    <w:rsid w:val="00C5375D"/>
    <w:rsid w:val="00C5450E"/>
    <w:rsid w:val="00C54ACA"/>
    <w:rsid w:val="00C54B14"/>
    <w:rsid w:val="00C54CDE"/>
    <w:rsid w:val="00C55054"/>
    <w:rsid w:val="00C5595F"/>
    <w:rsid w:val="00C55AF8"/>
    <w:rsid w:val="00C56217"/>
    <w:rsid w:val="00C5713D"/>
    <w:rsid w:val="00C57460"/>
    <w:rsid w:val="00C60063"/>
    <w:rsid w:val="00C61CFC"/>
    <w:rsid w:val="00C6237D"/>
    <w:rsid w:val="00C6265F"/>
    <w:rsid w:val="00C62748"/>
    <w:rsid w:val="00C6288B"/>
    <w:rsid w:val="00C632A6"/>
    <w:rsid w:val="00C6467E"/>
    <w:rsid w:val="00C656D3"/>
    <w:rsid w:val="00C65744"/>
    <w:rsid w:val="00C669C5"/>
    <w:rsid w:val="00C66C69"/>
    <w:rsid w:val="00C66C7E"/>
    <w:rsid w:val="00C67890"/>
    <w:rsid w:val="00C67EA2"/>
    <w:rsid w:val="00C67F0C"/>
    <w:rsid w:val="00C71D08"/>
    <w:rsid w:val="00C727D4"/>
    <w:rsid w:val="00C72905"/>
    <w:rsid w:val="00C7376F"/>
    <w:rsid w:val="00C742E0"/>
    <w:rsid w:val="00C7445B"/>
    <w:rsid w:val="00C752F6"/>
    <w:rsid w:val="00C75697"/>
    <w:rsid w:val="00C7600D"/>
    <w:rsid w:val="00C77594"/>
    <w:rsid w:val="00C77909"/>
    <w:rsid w:val="00C77DA3"/>
    <w:rsid w:val="00C80AEF"/>
    <w:rsid w:val="00C80BFD"/>
    <w:rsid w:val="00C81AA4"/>
    <w:rsid w:val="00C82A85"/>
    <w:rsid w:val="00C82C1D"/>
    <w:rsid w:val="00C83649"/>
    <w:rsid w:val="00C83898"/>
    <w:rsid w:val="00C84517"/>
    <w:rsid w:val="00C85F40"/>
    <w:rsid w:val="00C862AA"/>
    <w:rsid w:val="00C87869"/>
    <w:rsid w:val="00C90BE3"/>
    <w:rsid w:val="00C9210F"/>
    <w:rsid w:val="00C923F1"/>
    <w:rsid w:val="00C92A04"/>
    <w:rsid w:val="00C92A26"/>
    <w:rsid w:val="00C931EA"/>
    <w:rsid w:val="00C93835"/>
    <w:rsid w:val="00C938FA"/>
    <w:rsid w:val="00C93E3B"/>
    <w:rsid w:val="00C93FDA"/>
    <w:rsid w:val="00C94159"/>
    <w:rsid w:val="00C94BE9"/>
    <w:rsid w:val="00C95686"/>
    <w:rsid w:val="00C95C82"/>
    <w:rsid w:val="00C961F5"/>
    <w:rsid w:val="00CA02EA"/>
    <w:rsid w:val="00CA056B"/>
    <w:rsid w:val="00CA3F60"/>
    <w:rsid w:val="00CA4225"/>
    <w:rsid w:val="00CA4576"/>
    <w:rsid w:val="00CA4D5F"/>
    <w:rsid w:val="00CA67D0"/>
    <w:rsid w:val="00CA6C40"/>
    <w:rsid w:val="00CA7095"/>
    <w:rsid w:val="00CA792B"/>
    <w:rsid w:val="00CB02CA"/>
    <w:rsid w:val="00CB04F9"/>
    <w:rsid w:val="00CB06F8"/>
    <w:rsid w:val="00CB1026"/>
    <w:rsid w:val="00CB1EB0"/>
    <w:rsid w:val="00CB2890"/>
    <w:rsid w:val="00CB2B76"/>
    <w:rsid w:val="00CB4405"/>
    <w:rsid w:val="00CB497E"/>
    <w:rsid w:val="00CB4AF7"/>
    <w:rsid w:val="00CB57AF"/>
    <w:rsid w:val="00CB68D2"/>
    <w:rsid w:val="00CB704F"/>
    <w:rsid w:val="00CB7EAD"/>
    <w:rsid w:val="00CC0288"/>
    <w:rsid w:val="00CC21A5"/>
    <w:rsid w:val="00CC29FD"/>
    <w:rsid w:val="00CC2E69"/>
    <w:rsid w:val="00CC2FB4"/>
    <w:rsid w:val="00CC36A1"/>
    <w:rsid w:val="00CC3A95"/>
    <w:rsid w:val="00CC3AB1"/>
    <w:rsid w:val="00CC3B68"/>
    <w:rsid w:val="00CC56FD"/>
    <w:rsid w:val="00CC5D55"/>
    <w:rsid w:val="00CC6483"/>
    <w:rsid w:val="00CC7967"/>
    <w:rsid w:val="00CC7FE1"/>
    <w:rsid w:val="00CD0BA4"/>
    <w:rsid w:val="00CD1153"/>
    <w:rsid w:val="00CD188F"/>
    <w:rsid w:val="00CD1F1A"/>
    <w:rsid w:val="00CD1F9D"/>
    <w:rsid w:val="00CD2E46"/>
    <w:rsid w:val="00CD37A7"/>
    <w:rsid w:val="00CD4E45"/>
    <w:rsid w:val="00CD4E8B"/>
    <w:rsid w:val="00CD4EB2"/>
    <w:rsid w:val="00CD523C"/>
    <w:rsid w:val="00CD53A3"/>
    <w:rsid w:val="00CD5E1C"/>
    <w:rsid w:val="00CD6E15"/>
    <w:rsid w:val="00CD7C28"/>
    <w:rsid w:val="00CD7E76"/>
    <w:rsid w:val="00CE099D"/>
    <w:rsid w:val="00CE0BEE"/>
    <w:rsid w:val="00CE0DE7"/>
    <w:rsid w:val="00CE1503"/>
    <w:rsid w:val="00CE2BB2"/>
    <w:rsid w:val="00CE31D7"/>
    <w:rsid w:val="00CE387A"/>
    <w:rsid w:val="00CE5680"/>
    <w:rsid w:val="00CE7B6F"/>
    <w:rsid w:val="00CF0447"/>
    <w:rsid w:val="00CF1CB5"/>
    <w:rsid w:val="00CF2196"/>
    <w:rsid w:val="00CF2807"/>
    <w:rsid w:val="00CF2945"/>
    <w:rsid w:val="00CF2BF4"/>
    <w:rsid w:val="00CF32CC"/>
    <w:rsid w:val="00CF5363"/>
    <w:rsid w:val="00CF5CE6"/>
    <w:rsid w:val="00CF6387"/>
    <w:rsid w:val="00CF6FCE"/>
    <w:rsid w:val="00D0069F"/>
    <w:rsid w:val="00D0090D"/>
    <w:rsid w:val="00D019EE"/>
    <w:rsid w:val="00D01FCC"/>
    <w:rsid w:val="00D02592"/>
    <w:rsid w:val="00D037D7"/>
    <w:rsid w:val="00D039CD"/>
    <w:rsid w:val="00D03EDB"/>
    <w:rsid w:val="00D0523E"/>
    <w:rsid w:val="00D05AB2"/>
    <w:rsid w:val="00D066C1"/>
    <w:rsid w:val="00D06876"/>
    <w:rsid w:val="00D076B9"/>
    <w:rsid w:val="00D07776"/>
    <w:rsid w:val="00D104C6"/>
    <w:rsid w:val="00D1092A"/>
    <w:rsid w:val="00D11CD9"/>
    <w:rsid w:val="00D12434"/>
    <w:rsid w:val="00D130F2"/>
    <w:rsid w:val="00D13209"/>
    <w:rsid w:val="00D15244"/>
    <w:rsid w:val="00D154FE"/>
    <w:rsid w:val="00D1560B"/>
    <w:rsid w:val="00D16526"/>
    <w:rsid w:val="00D17369"/>
    <w:rsid w:val="00D175BC"/>
    <w:rsid w:val="00D17741"/>
    <w:rsid w:val="00D2181C"/>
    <w:rsid w:val="00D221A4"/>
    <w:rsid w:val="00D224FE"/>
    <w:rsid w:val="00D22ECF"/>
    <w:rsid w:val="00D236E9"/>
    <w:rsid w:val="00D24B97"/>
    <w:rsid w:val="00D24EC2"/>
    <w:rsid w:val="00D24EC8"/>
    <w:rsid w:val="00D2551F"/>
    <w:rsid w:val="00D25B93"/>
    <w:rsid w:val="00D25F38"/>
    <w:rsid w:val="00D260DC"/>
    <w:rsid w:val="00D265EE"/>
    <w:rsid w:val="00D2745F"/>
    <w:rsid w:val="00D277D7"/>
    <w:rsid w:val="00D27A0B"/>
    <w:rsid w:val="00D30C67"/>
    <w:rsid w:val="00D31024"/>
    <w:rsid w:val="00D315CC"/>
    <w:rsid w:val="00D31D09"/>
    <w:rsid w:val="00D33F03"/>
    <w:rsid w:val="00D342FC"/>
    <w:rsid w:val="00D34CDF"/>
    <w:rsid w:val="00D35190"/>
    <w:rsid w:val="00D35A95"/>
    <w:rsid w:val="00D36247"/>
    <w:rsid w:val="00D37E2A"/>
    <w:rsid w:val="00D40B72"/>
    <w:rsid w:val="00D41054"/>
    <w:rsid w:val="00D41164"/>
    <w:rsid w:val="00D4193B"/>
    <w:rsid w:val="00D42878"/>
    <w:rsid w:val="00D42DF9"/>
    <w:rsid w:val="00D4316E"/>
    <w:rsid w:val="00D43DC3"/>
    <w:rsid w:val="00D44B3D"/>
    <w:rsid w:val="00D44FC6"/>
    <w:rsid w:val="00D4514D"/>
    <w:rsid w:val="00D4615F"/>
    <w:rsid w:val="00D52EAE"/>
    <w:rsid w:val="00D5432F"/>
    <w:rsid w:val="00D546E9"/>
    <w:rsid w:val="00D54DDF"/>
    <w:rsid w:val="00D558EE"/>
    <w:rsid w:val="00D56460"/>
    <w:rsid w:val="00D56897"/>
    <w:rsid w:val="00D57283"/>
    <w:rsid w:val="00D60060"/>
    <w:rsid w:val="00D60BBE"/>
    <w:rsid w:val="00D60C00"/>
    <w:rsid w:val="00D60F3A"/>
    <w:rsid w:val="00D6313D"/>
    <w:rsid w:val="00D63BD7"/>
    <w:rsid w:val="00D644DF"/>
    <w:rsid w:val="00D6500C"/>
    <w:rsid w:val="00D65C7E"/>
    <w:rsid w:val="00D66AC5"/>
    <w:rsid w:val="00D66C66"/>
    <w:rsid w:val="00D67533"/>
    <w:rsid w:val="00D6757C"/>
    <w:rsid w:val="00D67B7A"/>
    <w:rsid w:val="00D67F2B"/>
    <w:rsid w:val="00D700E6"/>
    <w:rsid w:val="00D71C52"/>
    <w:rsid w:val="00D71F27"/>
    <w:rsid w:val="00D735A9"/>
    <w:rsid w:val="00D74A98"/>
    <w:rsid w:val="00D74BA8"/>
    <w:rsid w:val="00D767BD"/>
    <w:rsid w:val="00D77BAB"/>
    <w:rsid w:val="00D8105C"/>
    <w:rsid w:val="00D8233F"/>
    <w:rsid w:val="00D832C7"/>
    <w:rsid w:val="00D855F5"/>
    <w:rsid w:val="00D85791"/>
    <w:rsid w:val="00D86194"/>
    <w:rsid w:val="00D8639F"/>
    <w:rsid w:val="00D8784D"/>
    <w:rsid w:val="00D91389"/>
    <w:rsid w:val="00D92B0C"/>
    <w:rsid w:val="00D92C41"/>
    <w:rsid w:val="00D92EB4"/>
    <w:rsid w:val="00D934B9"/>
    <w:rsid w:val="00D93579"/>
    <w:rsid w:val="00D93628"/>
    <w:rsid w:val="00D9383C"/>
    <w:rsid w:val="00D941BE"/>
    <w:rsid w:val="00D945F6"/>
    <w:rsid w:val="00D94EAE"/>
    <w:rsid w:val="00D95C58"/>
    <w:rsid w:val="00D95EF5"/>
    <w:rsid w:val="00D96DD7"/>
    <w:rsid w:val="00DA20EE"/>
    <w:rsid w:val="00DA2856"/>
    <w:rsid w:val="00DA2C69"/>
    <w:rsid w:val="00DA3C26"/>
    <w:rsid w:val="00DA3E25"/>
    <w:rsid w:val="00DA4207"/>
    <w:rsid w:val="00DA50F5"/>
    <w:rsid w:val="00DA54F7"/>
    <w:rsid w:val="00DA5E52"/>
    <w:rsid w:val="00DA5EB6"/>
    <w:rsid w:val="00DA5FF8"/>
    <w:rsid w:val="00DA6490"/>
    <w:rsid w:val="00DA7FE6"/>
    <w:rsid w:val="00DB0032"/>
    <w:rsid w:val="00DB18AC"/>
    <w:rsid w:val="00DB2551"/>
    <w:rsid w:val="00DB2741"/>
    <w:rsid w:val="00DB31B0"/>
    <w:rsid w:val="00DB3228"/>
    <w:rsid w:val="00DB3B1F"/>
    <w:rsid w:val="00DB4292"/>
    <w:rsid w:val="00DB44B8"/>
    <w:rsid w:val="00DB4E2F"/>
    <w:rsid w:val="00DB6B67"/>
    <w:rsid w:val="00DB7A01"/>
    <w:rsid w:val="00DC0898"/>
    <w:rsid w:val="00DC1011"/>
    <w:rsid w:val="00DC1734"/>
    <w:rsid w:val="00DC304A"/>
    <w:rsid w:val="00DC304D"/>
    <w:rsid w:val="00DC333C"/>
    <w:rsid w:val="00DC394B"/>
    <w:rsid w:val="00DC44D6"/>
    <w:rsid w:val="00DC4EF3"/>
    <w:rsid w:val="00DC5219"/>
    <w:rsid w:val="00DC544F"/>
    <w:rsid w:val="00DC572E"/>
    <w:rsid w:val="00DC5D5C"/>
    <w:rsid w:val="00DC6474"/>
    <w:rsid w:val="00DC6C75"/>
    <w:rsid w:val="00DC6F6C"/>
    <w:rsid w:val="00DD074E"/>
    <w:rsid w:val="00DD1700"/>
    <w:rsid w:val="00DD2D5E"/>
    <w:rsid w:val="00DD3BB2"/>
    <w:rsid w:val="00DD4228"/>
    <w:rsid w:val="00DD4AE6"/>
    <w:rsid w:val="00DD5310"/>
    <w:rsid w:val="00DD54F6"/>
    <w:rsid w:val="00DD5666"/>
    <w:rsid w:val="00DD5AF8"/>
    <w:rsid w:val="00DD62E9"/>
    <w:rsid w:val="00DD65AA"/>
    <w:rsid w:val="00DD6C0A"/>
    <w:rsid w:val="00DD738F"/>
    <w:rsid w:val="00DE13E7"/>
    <w:rsid w:val="00DE278F"/>
    <w:rsid w:val="00DE4310"/>
    <w:rsid w:val="00DE4636"/>
    <w:rsid w:val="00DE46F5"/>
    <w:rsid w:val="00DE6224"/>
    <w:rsid w:val="00DE6CA0"/>
    <w:rsid w:val="00DE7884"/>
    <w:rsid w:val="00DF0E6F"/>
    <w:rsid w:val="00DF181C"/>
    <w:rsid w:val="00DF47E3"/>
    <w:rsid w:val="00DF4EC8"/>
    <w:rsid w:val="00DF5A60"/>
    <w:rsid w:val="00DF6399"/>
    <w:rsid w:val="00DF679F"/>
    <w:rsid w:val="00DF6886"/>
    <w:rsid w:val="00DF7542"/>
    <w:rsid w:val="00DF7ABB"/>
    <w:rsid w:val="00E00398"/>
    <w:rsid w:val="00E00EA0"/>
    <w:rsid w:val="00E02C7B"/>
    <w:rsid w:val="00E02F9B"/>
    <w:rsid w:val="00E0348D"/>
    <w:rsid w:val="00E034A6"/>
    <w:rsid w:val="00E0439A"/>
    <w:rsid w:val="00E04FDA"/>
    <w:rsid w:val="00E06FBA"/>
    <w:rsid w:val="00E101B4"/>
    <w:rsid w:val="00E12CC8"/>
    <w:rsid w:val="00E13078"/>
    <w:rsid w:val="00E132B1"/>
    <w:rsid w:val="00E13824"/>
    <w:rsid w:val="00E13CC8"/>
    <w:rsid w:val="00E1403F"/>
    <w:rsid w:val="00E1429C"/>
    <w:rsid w:val="00E1562C"/>
    <w:rsid w:val="00E174ED"/>
    <w:rsid w:val="00E20156"/>
    <w:rsid w:val="00E206B2"/>
    <w:rsid w:val="00E21325"/>
    <w:rsid w:val="00E215AF"/>
    <w:rsid w:val="00E216AA"/>
    <w:rsid w:val="00E21E8A"/>
    <w:rsid w:val="00E22A36"/>
    <w:rsid w:val="00E2573C"/>
    <w:rsid w:val="00E25769"/>
    <w:rsid w:val="00E268A4"/>
    <w:rsid w:val="00E269ED"/>
    <w:rsid w:val="00E26C51"/>
    <w:rsid w:val="00E27F09"/>
    <w:rsid w:val="00E3118E"/>
    <w:rsid w:val="00E32061"/>
    <w:rsid w:val="00E333AA"/>
    <w:rsid w:val="00E345B8"/>
    <w:rsid w:val="00E35A2E"/>
    <w:rsid w:val="00E35E9B"/>
    <w:rsid w:val="00E3607D"/>
    <w:rsid w:val="00E367BD"/>
    <w:rsid w:val="00E400BC"/>
    <w:rsid w:val="00E4010D"/>
    <w:rsid w:val="00E40263"/>
    <w:rsid w:val="00E402C7"/>
    <w:rsid w:val="00E4249D"/>
    <w:rsid w:val="00E434EA"/>
    <w:rsid w:val="00E43A68"/>
    <w:rsid w:val="00E445D8"/>
    <w:rsid w:val="00E45DFD"/>
    <w:rsid w:val="00E46E6B"/>
    <w:rsid w:val="00E4774E"/>
    <w:rsid w:val="00E47C9B"/>
    <w:rsid w:val="00E503FB"/>
    <w:rsid w:val="00E504CE"/>
    <w:rsid w:val="00E50D61"/>
    <w:rsid w:val="00E51588"/>
    <w:rsid w:val="00E51841"/>
    <w:rsid w:val="00E518F6"/>
    <w:rsid w:val="00E53A40"/>
    <w:rsid w:val="00E53D59"/>
    <w:rsid w:val="00E53F62"/>
    <w:rsid w:val="00E5444D"/>
    <w:rsid w:val="00E54C6F"/>
    <w:rsid w:val="00E54C86"/>
    <w:rsid w:val="00E54FAD"/>
    <w:rsid w:val="00E5654D"/>
    <w:rsid w:val="00E571C0"/>
    <w:rsid w:val="00E577BF"/>
    <w:rsid w:val="00E607CB"/>
    <w:rsid w:val="00E6100E"/>
    <w:rsid w:val="00E620BF"/>
    <w:rsid w:val="00E621A4"/>
    <w:rsid w:val="00E62704"/>
    <w:rsid w:val="00E6303A"/>
    <w:rsid w:val="00E638F2"/>
    <w:rsid w:val="00E639B5"/>
    <w:rsid w:val="00E63C1C"/>
    <w:rsid w:val="00E6437B"/>
    <w:rsid w:val="00E6477B"/>
    <w:rsid w:val="00E660D0"/>
    <w:rsid w:val="00E660D7"/>
    <w:rsid w:val="00E66259"/>
    <w:rsid w:val="00E66299"/>
    <w:rsid w:val="00E66E54"/>
    <w:rsid w:val="00E703D3"/>
    <w:rsid w:val="00E709AA"/>
    <w:rsid w:val="00E72958"/>
    <w:rsid w:val="00E73767"/>
    <w:rsid w:val="00E76787"/>
    <w:rsid w:val="00E76AAD"/>
    <w:rsid w:val="00E77186"/>
    <w:rsid w:val="00E777FB"/>
    <w:rsid w:val="00E81054"/>
    <w:rsid w:val="00E851D7"/>
    <w:rsid w:val="00E85844"/>
    <w:rsid w:val="00E861F2"/>
    <w:rsid w:val="00E86D4B"/>
    <w:rsid w:val="00E87F86"/>
    <w:rsid w:val="00E921C5"/>
    <w:rsid w:val="00E938A8"/>
    <w:rsid w:val="00E93ACF"/>
    <w:rsid w:val="00E95AFB"/>
    <w:rsid w:val="00E9662A"/>
    <w:rsid w:val="00E96AD7"/>
    <w:rsid w:val="00E9790E"/>
    <w:rsid w:val="00EA00BF"/>
    <w:rsid w:val="00EA076F"/>
    <w:rsid w:val="00EA07D9"/>
    <w:rsid w:val="00EA1127"/>
    <w:rsid w:val="00EA2949"/>
    <w:rsid w:val="00EA3507"/>
    <w:rsid w:val="00EA3A0D"/>
    <w:rsid w:val="00EA411E"/>
    <w:rsid w:val="00EA4614"/>
    <w:rsid w:val="00EA48C3"/>
    <w:rsid w:val="00EA50C5"/>
    <w:rsid w:val="00EA60FF"/>
    <w:rsid w:val="00EA624A"/>
    <w:rsid w:val="00EA6BFE"/>
    <w:rsid w:val="00EA701F"/>
    <w:rsid w:val="00EA719B"/>
    <w:rsid w:val="00EA763A"/>
    <w:rsid w:val="00EB0EEA"/>
    <w:rsid w:val="00EB1048"/>
    <w:rsid w:val="00EB1E94"/>
    <w:rsid w:val="00EB1F50"/>
    <w:rsid w:val="00EB45C6"/>
    <w:rsid w:val="00EB4998"/>
    <w:rsid w:val="00EB4F88"/>
    <w:rsid w:val="00EB53B2"/>
    <w:rsid w:val="00EB56D7"/>
    <w:rsid w:val="00EB69E7"/>
    <w:rsid w:val="00EC10DD"/>
    <w:rsid w:val="00EC1974"/>
    <w:rsid w:val="00EC29D3"/>
    <w:rsid w:val="00EC387D"/>
    <w:rsid w:val="00EC45A2"/>
    <w:rsid w:val="00EC56C6"/>
    <w:rsid w:val="00EC68DA"/>
    <w:rsid w:val="00EC6E51"/>
    <w:rsid w:val="00EC70C6"/>
    <w:rsid w:val="00EC7931"/>
    <w:rsid w:val="00ED148F"/>
    <w:rsid w:val="00ED1F49"/>
    <w:rsid w:val="00ED204B"/>
    <w:rsid w:val="00ED2486"/>
    <w:rsid w:val="00ED276F"/>
    <w:rsid w:val="00ED32FE"/>
    <w:rsid w:val="00ED4431"/>
    <w:rsid w:val="00ED68AA"/>
    <w:rsid w:val="00ED7526"/>
    <w:rsid w:val="00ED78A1"/>
    <w:rsid w:val="00EE071B"/>
    <w:rsid w:val="00EE0ECF"/>
    <w:rsid w:val="00EE0F0B"/>
    <w:rsid w:val="00EE136E"/>
    <w:rsid w:val="00EE19EB"/>
    <w:rsid w:val="00EE2D14"/>
    <w:rsid w:val="00EE35BE"/>
    <w:rsid w:val="00EE3A1B"/>
    <w:rsid w:val="00EE4160"/>
    <w:rsid w:val="00EE4605"/>
    <w:rsid w:val="00EE60B9"/>
    <w:rsid w:val="00EE61CF"/>
    <w:rsid w:val="00EE664A"/>
    <w:rsid w:val="00EE6F72"/>
    <w:rsid w:val="00EE78BB"/>
    <w:rsid w:val="00EE79EC"/>
    <w:rsid w:val="00EE7A68"/>
    <w:rsid w:val="00EF044B"/>
    <w:rsid w:val="00EF1727"/>
    <w:rsid w:val="00EF1C5A"/>
    <w:rsid w:val="00EF2811"/>
    <w:rsid w:val="00EF49F0"/>
    <w:rsid w:val="00EF4EAB"/>
    <w:rsid w:val="00EF5286"/>
    <w:rsid w:val="00EF62D0"/>
    <w:rsid w:val="00EF649E"/>
    <w:rsid w:val="00EF6696"/>
    <w:rsid w:val="00EF7AA1"/>
    <w:rsid w:val="00EF7B42"/>
    <w:rsid w:val="00EF7BC7"/>
    <w:rsid w:val="00EF7BD7"/>
    <w:rsid w:val="00F00E76"/>
    <w:rsid w:val="00F014A5"/>
    <w:rsid w:val="00F01835"/>
    <w:rsid w:val="00F01BDF"/>
    <w:rsid w:val="00F03496"/>
    <w:rsid w:val="00F035DF"/>
    <w:rsid w:val="00F03FF1"/>
    <w:rsid w:val="00F0528B"/>
    <w:rsid w:val="00F061F6"/>
    <w:rsid w:val="00F063AE"/>
    <w:rsid w:val="00F06435"/>
    <w:rsid w:val="00F06AB5"/>
    <w:rsid w:val="00F06B68"/>
    <w:rsid w:val="00F104CD"/>
    <w:rsid w:val="00F10C08"/>
    <w:rsid w:val="00F10EA4"/>
    <w:rsid w:val="00F110C3"/>
    <w:rsid w:val="00F1249A"/>
    <w:rsid w:val="00F134E1"/>
    <w:rsid w:val="00F14128"/>
    <w:rsid w:val="00F14E97"/>
    <w:rsid w:val="00F15687"/>
    <w:rsid w:val="00F16018"/>
    <w:rsid w:val="00F160C5"/>
    <w:rsid w:val="00F16920"/>
    <w:rsid w:val="00F217BB"/>
    <w:rsid w:val="00F22173"/>
    <w:rsid w:val="00F23D3C"/>
    <w:rsid w:val="00F26741"/>
    <w:rsid w:val="00F26BC6"/>
    <w:rsid w:val="00F275E6"/>
    <w:rsid w:val="00F306E6"/>
    <w:rsid w:val="00F3070A"/>
    <w:rsid w:val="00F3100C"/>
    <w:rsid w:val="00F317E1"/>
    <w:rsid w:val="00F31F6A"/>
    <w:rsid w:val="00F32703"/>
    <w:rsid w:val="00F329FE"/>
    <w:rsid w:val="00F33A37"/>
    <w:rsid w:val="00F34C34"/>
    <w:rsid w:val="00F3548B"/>
    <w:rsid w:val="00F36153"/>
    <w:rsid w:val="00F364FA"/>
    <w:rsid w:val="00F36D7B"/>
    <w:rsid w:val="00F4042E"/>
    <w:rsid w:val="00F40676"/>
    <w:rsid w:val="00F42E09"/>
    <w:rsid w:val="00F43A29"/>
    <w:rsid w:val="00F43D08"/>
    <w:rsid w:val="00F43ECB"/>
    <w:rsid w:val="00F4403C"/>
    <w:rsid w:val="00F440DE"/>
    <w:rsid w:val="00F44F40"/>
    <w:rsid w:val="00F450E9"/>
    <w:rsid w:val="00F5040C"/>
    <w:rsid w:val="00F505BF"/>
    <w:rsid w:val="00F50B57"/>
    <w:rsid w:val="00F51B85"/>
    <w:rsid w:val="00F52869"/>
    <w:rsid w:val="00F5527E"/>
    <w:rsid w:val="00F5550B"/>
    <w:rsid w:val="00F561D6"/>
    <w:rsid w:val="00F60AC8"/>
    <w:rsid w:val="00F61100"/>
    <w:rsid w:val="00F61A1F"/>
    <w:rsid w:val="00F623EC"/>
    <w:rsid w:val="00F62406"/>
    <w:rsid w:val="00F631E7"/>
    <w:rsid w:val="00F6375A"/>
    <w:rsid w:val="00F644B9"/>
    <w:rsid w:val="00F651DA"/>
    <w:rsid w:val="00F670B7"/>
    <w:rsid w:val="00F670CC"/>
    <w:rsid w:val="00F67392"/>
    <w:rsid w:val="00F67F93"/>
    <w:rsid w:val="00F70401"/>
    <w:rsid w:val="00F706E7"/>
    <w:rsid w:val="00F7144B"/>
    <w:rsid w:val="00F7297F"/>
    <w:rsid w:val="00F72B35"/>
    <w:rsid w:val="00F733FC"/>
    <w:rsid w:val="00F7376A"/>
    <w:rsid w:val="00F74045"/>
    <w:rsid w:val="00F75E91"/>
    <w:rsid w:val="00F760F3"/>
    <w:rsid w:val="00F7665E"/>
    <w:rsid w:val="00F76845"/>
    <w:rsid w:val="00F76F3A"/>
    <w:rsid w:val="00F770D2"/>
    <w:rsid w:val="00F7763C"/>
    <w:rsid w:val="00F8004D"/>
    <w:rsid w:val="00F804F2"/>
    <w:rsid w:val="00F80D49"/>
    <w:rsid w:val="00F80DA6"/>
    <w:rsid w:val="00F81FF4"/>
    <w:rsid w:val="00F83504"/>
    <w:rsid w:val="00F8352F"/>
    <w:rsid w:val="00F838F4"/>
    <w:rsid w:val="00F83BEA"/>
    <w:rsid w:val="00F8478E"/>
    <w:rsid w:val="00F84A66"/>
    <w:rsid w:val="00F85019"/>
    <w:rsid w:val="00F85D49"/>
    <w:rsid w:val="00F85DBA"/>
    <w:rsid w:val="00F86025"/>
    <w:rsid w:val="00F9145B"/>
    <w:rsid w:val="00F919E0"/>
    <w:rsid w:val="00F91DF5"/>
    <w:rsid w:val="00F91E27"/>
    <w:rsid w:val="00F9309A"/>
    <w:rsid w:val="00F94340"/>
    <w:rsid w:val="00F94AA0"/>
    <w:rsid w:val="00F94FCB"/>
    <w:rsid w:val="00F97283"/>
    <w:rsid w:val="00F97F3C"/>
    <w:rsid w:val="00FA1441"/>
    <w:rsid w:val="00FA283A"/>
    <w:rsid w:val="00FA2FAB"/>
    <w:rsid w:val="00FA3BDC"/>
    <w:rsid w:val="00FA4D23"/>
    <w:rsid w:val="00FA5358"/>
    <w:rsid w:val="00FA61EA"/>
    <w:rsid w:val="00FA65FB"/>
    <w:rsid w:val="00FA6A2D"/>
    <w:rsid w:val="00FA6DF5"/>
    <w:rsid w:val="00FB0430"/>
    <w:rsid w:val="00FB04F8"/>
    <w:rsid w:val="00FB16EC"/>
    <w:rsid w:val="00FB1B29"/>
    <w:rsid w:val="00FB1F30"/>
    <w:rsid w:val="00FB3D37"/>
    <w:rsid w:val="00FB421C"/>
    <w:rsid w:val="00FB4943"/>
    <w:rsid w:val="00FB4E76"/>
    <w:rsid w:val="00FB54B2"/>
    <w:rsid w:val="00FB587D"/>
    <w:rsid w:val="00FB7BE2"/>
    <w:rsid w:val="00FC0F3B"/>
    <w:rsid w:val="00FC15B4"/>
    <w:rsid w:val="00FC1718"/>
    <w:rsid w:val="00FC1BF7"/>
    <w:rsid w:val="00FC1D3F"/>
    <w:rsid w:val="00FC24B9"/>
    <w:rsid w:val="00FC26EB"/>
    <w:rsid w:val="00FC35FD"/>
    <w:rsid w:val="00FC3D42"/>
    <w:rsid w:val="00FC46F0"/>
    <w:rsid w:val="00FC5696"/>
    <w:rsid w:val="00FC62D9"/>
    <w:rsid w:val="00FC75F9"/>
    <w:rsid w:val="00FD0468"/>
    <w:rsid w:val="00FD046F"/>
    <w:rsid w:val="00FD1611"/>
    <w:rsid w:val="00FD2165"/>
    <w:rsid w:val="00FD4C56"/>
    <w:rsid w:val="00FD53CF"/>
    <w:rsid w:val="00FD5AEA"/>
    <w:rsid w:val="00FD663A"/>
    <w:rsid w:val="00FD6EF3"/>
    <w:rsid w:val="00FD7885"/>
    <w:rsid w:val="00FE0333"/>
    <w:rsid w:val="00FE089A"/>
    <w:rsid w:val="00FE1A4A"/>
    <w:rsid w:val="00FE1D33"/>
    <w:rsid w:val="00FE1D5F"/>
    <w:rsid w:val="00FE1E57"/>
    <w:rsid w:val="00FE220F"/>
    <w:rsid w:val="00FE40E5"/>
    <w:rsid w:val="00FE43FB"/>
    <w:rsid w:val="00FE500C"/>
    <w:rsid w:val="00FE5320"/>
    <w:rsid w:val="00FE5472"/>
    <w:rsid w:val="00FE68D3"/>
    <w:rsid w:val="00FE7388"/>
    <w:rsid w:val="00FE76F7"/>
    <w:rsid w:val="00FE7C46"/>
    <w:rsid w:val="00FF3AF0"/>
    <w:rsid w:val="00FF3AF9"/>
    <w:rsid w:val="00FF3C33"/>
    <w:rsid w:val="00FF3DF8"/>
    <w:rsid w:val="00FF5188"/>
    <w:rsid w:val="00FF5748"/>
    <w:rsid w:val="00FF5D4E"/>
    <w:rsid w:val="00FF5DB2"/>
    <w:rsid w:val="00FF5EF9"/>
    <w:rsid w:val="00FF6E10"/>
    <w:rsid w:val="00FF79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5C50"/>
  <w15:docId w15:val="{57FFCE4F-B214-4F10-B818-33A6AC51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83"/>
  </w:style>
  <w:style w:type="paragraph" w:styleId="Titre1">
    <w:name w:val="heading 1"/>
    <w:basedOn w:val="Normal"/>
    <w:next w:val="Normal"/>
    <w:link w:val="Titre1Car"/>
    <w:uiPriority w:val="9"/>
    <w:qFormat/>
    <w:rsid w:val="00BA1E49"/>
    <w:pPr>
      <w:shd w:val="clear" w:color="auto" w:fill="3476B1" w:themeFill="accent2" w:themeFillShade="BF"/>
      <w:jc w:val="center"/>
      <w:outlineLvl w:val="0"/>
    </w:pPr>
    <w:rPr>
      <w:b/>
      <w:color w:val="FFFFFF" w:themeColor="background1"/>
      <w:sz w:val="96"/>
      <w:szCs w:val="96"/>
    </w:rPr>
  </w:style>
  <w:style w:type="paragraph" w:styleId="Titre2">
    <w:name w:val="heading 2"/>
    <w:basedOn w:val="Normal"/>
    <w:next w:val="Normal"/>
    <w:link w:val="Titre2Car"/>
    <w:uiPriority w:val="9"/>
    <w:unhideWhenUsed/>
    <w:qFormat/>
    <w:rsid w:val="00BA1E49"/>
    <w:pPr>
      <w:jc w:val="center"/>
      <w:outlineLvl w:val="1"/>
    </w:pPr>
    <w:rPr>
      <w:b/>
      <w:color w:val="002060"/>
      <w:sz w:val="52"/>
      <w:szCs w:val="52"/>
    </w:rPr>
  </w:style>
  <w:style w:type="paragraph" w:styleId="Titre3">
    <w:name w:val="heading 3"/>
    <w:basedOn w:val="Normal"/>
    <w:next w:val="Normal"/>
    <w:link w:val="Titre3Car"/>
    <w:uiPriority w:val="9"/>
    <w:unhideWhenUsed/>
    <w:qFormat/>
    <w:rsid w:val="00BA1E49"/>
    <w:pPr>
      <w:pBdr>
        <w:top w:val="single" w:sz="24" w:space="2" w:color="4A66AC" w:themeColor="accent1"/>
        <w:left w:val="single" w:sz="24" w:space="4" w:color="4A66AC" w:themeColor="accent1"/>
        <w:bottom w:val="single" w:sz="24" w:space="1" w:color="4A66AC" w:themeColor="accent1"/>
        <w:right w:val="single" w:sz="24" w:space="4" w:color="4A66AC" w:themeColor="accent1"/>
      </w:pBdr>
      <w:shd w:val="clear" w:color="auto" w:fill="4A66AC" w:themeFill="accent1"/>
      <w:spacing w:before="300" w:after="0"/>
      <w:outlineLvl w:val="2"/>
    </w:pPr>
    <w:rPr>
      <w:b/>
      <w:caps/>
      <w:color w:val="FFFFFF" w:themeColor="background1"/>
      <w:spacing w:val="15"/>
      <w:sz w:val="22"/>
    </w:rPr>
  </w:style>
  <w:style w:type="paragraph" w:styleId="Titre4">
    <w:name w:val="heading 4"/>
    <w:next w:val="Normal"/>
    <w:link w:val="Titre4Car"/>
    <w:uiPriority w:val="9"/>
    <w:unhideWhenUsed/>
    <w:qFormat/>
    <w:rsid w:val="00BA1E49"/>
    <w:pPr>
      <w:pBdr>
        <w:top w:val="single" w:sz="24" w:space="1" w:color="D9DFEF" w:themeColor="accent1" w:themeTint="33"/>
        <w:left w:val="single" w:sz="24" w:space="4" w:color="D9DFEF" w:themeColor="accent1" w:themeTint="33"/>
        <w:bottom w:val="single" w:sz="24" w:space="1" w:color="D9DFEF" w:themeColor="accent1" w:themeTint="33"/>
        <w:right w:val="single" w:sz="24" w:space="4" w:color="D9DFEF" w:themeColor="accent1" w:themeTint="33"/>
      </w:pBdr>
      <w:shd w:val="clear" w:color="auto" w:fill="D9DFEF" w:themeFill="accent1" w:themeFillTint="33"/>
      <w:outlineLvl w:val="3"/>
    </w:pPr>
    <w:rPr>
      <w:b/>
      <w:caps/>
      <w:spacing w:val="15"/>
    </w:rPr>
  </w:style>
  <w:style w:type="paragraph" w:styleId="Titre5">
    <w:name w:val="heading 5"/>
    <w:basedOn w:val="Normal"/>
    <w:next w:val="Normal"/>
    <w:link w:val="Titre5Car"/>
    <w:uiPriority w:val="9"/>
    <w:unhideWhenUsed/>
    <w:qFormat/>
    <w:rsid w:val="00B36683"/>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36683"/>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36683"/>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366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66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E49"/>
    <w:rPr>
      <w:b/>
      <w:color w:val="FFFFFF" w:themeColor="background1"/>
      <w:sz w:val="96"/>
      <w:szCs w:val="96"/>
      <w:shd w:val="clear" w:color="auto" w:fill="3476B1" w:themeFill="accent2" w:themeFillShade="BF"/>
    </w:rPr>
  </w:style>
  <w:style w:type="character" w:customStyle="1" w:styleId="Titre2Car">
    <w:name w:val="Titre 2 Car"/>
    <w:basedOn w:val="Policepardfaut"/>
    <w:link w:val="Titre2"/>
    <w:uiPriority w:val="9"/>
    <w:rsid w:val="00BA1E49"/>
    <w:rPr>
      <w:b/>
      <w:color w:val="002060"/>
      <w:sz w:val="52"/>
      <w:szCs w:val="52"/>
    </w:rPr>
  </w:style>
  <w:style w:type="character" w:customStyle="1" w:styleId="Titre3Car">
    <w:name w:val="Titre 3 Car"/>
    <w:basedOn w:val="Policepardfaut"/>
    <w:link w:val="Titre3"/>
    <w:uiPriority w:val="9"/>
    <w:rsid w:val="00BA1E49"/>
    <w:rPr>
      <w:b/>
      <w:caps/>
      <w:color w:val="FFFFFF" w:themeColor="background1"/>
      <w:spacing w:val="15"/>
      <w:sz w:val="22"/>
      <w:shd w:val="clear" w:color="auto" w:fill="4A66AC" w:themeFill="accent1"/>
    </w:rPr>
  </w:style>
  <w:style w:type="character" w:customStyle="1" w:styleId="Titre4Car">
    <w:name w:val="Titre 4 Car"/>
    <w:basedOn w:val="Policepardfaut"/>
    <w:link w:val="Titre4"/>
    <w:uiPriority w:val="9"/>
    <w:rsid w:val="00BA1E49"/>
    <w:rPr>
      <w:b/>
      <w:caps/>
      <w:spacing w:val="15"/>
      <w:shd w:val="clear" w:color="auto" w:fill="D9DFEF" w:themeFill="accent1" w:themeFillTint="33"/>
    </w:rPr>
  </w:style>
  <w:style w:type="character" w:customStyle="1" w:styleId="Titre5Car">
    <w:name w:val="Titre 5 Car"/>
    <w:basedOn w:val="Policepardfaut"/>
    <w:link w:val="Titre5"/>
    <w:uiPriority w:val="9"/>
    <w:rsid w:val="00B36683"/>
    <w:rPr>
      <w:caps/>
      <w:color w:val="374C80" w:themeColor="accent1" w:themeShade="BF"/>
      <w:spacing w:val="10"/>
    </w:rPr>
  </w:style>
  <w:style w:type="character" w:customStyle="1" w:styleId="Titre6Car">
    <w:name w:val="Titre 6 Car"/>
    <w:basedOn w:val="Policepardfaut"/>
    <w:link w:val="Titre6"/>
    <w:uiPriority w:val="9"/>
    <w:semiHidden/>
    <w:rsid w:val="00B36683"/>
    <w:rPr>
      <w:caps/>
      <w:color w:val="374C80" w:themeColor="accent1" w:themeShade="BF"/>
      <w:spacing w:val="10"/>
    </w:rPr>
  </w:style>
  <w:style w:type="character" w:customStyle="1" w:styleId="Titre7Car">
    <w:name w:val="Titre 7 Car"/>
    <w:basedOn w:val="Policepardfaut"/>
    <w:link w:val="Titre7"/>
    <w:uiPriority w:val="9"/>
    <w:semiHidden/>
    <w:rsid w:val="00B36683"/>
    <w:rPr>
      <w:caps/>
      <w:color w:val="374C80" w:themeColor="accent1" w:themeShade="BF"/>
      <w:spacing w:val="10"/>
    </w:rPr>
  </w:style>
  <w:style w:type="character" w:customStyle="1" w:styleId="Titre8Car">
    <w:name w:val="Titre 8 Car"/>
    <w:basedOn w:val="Policepardfaut"/>
    <w:link w:val="Titre8"/>
    <w:uiPriority w:val="9"/>
    <w:semiHidden/>
    <w:rsid w:val="00B36683"/>
    <w:rPr>
      <w:caps/>
      <w:spacing w:val="10"/>
      <w:sz w:val="18"/>
      <w:szCs w:val="18"/>
    </w:rPr>
  </w:style>
  <w:style w:type="character" w:customStyle="1" w:styleId="Titre9Car">
    <w:name w:val="Titre 9 Car"/>
    <w:basedOn w:val="Policepardfaut"/>
    <w:link w:val="Titre9"/>
    <w:uiPriority w:val="9"/>
    <w:semiHidden/>
    <w:rsid w:val="00B36683"/>
    <w:rPr>
      <w:i/>
      <w:iCs/>
      <w:caps/>
      <w:spacing w:val="10"/>
      <w:sz w:val="18"/>
      <w:szCs w:val="18"/>
    </w:rPr>
  </w:style>
  <w:style w:type="paragraph" w:styleId="NormalWeb">
    <w:name w:val="Normal (Web)"/>
    <w:basedOn w:val="Normal"/>
    <w:uiPriority w:val="99"/>
    <w:unhideWhenUsed/>
    <w:rsid w:val="000A07A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FB0430"/>
  </w:style>
  <w:style w:type="character" w:customStyle="1" w:styleId="modif">
    <w:name w:val="modif"/>
    <w:basedOn w:val="Policepardfaut"/>
    <w:rsid w:val="00FB0430"/>
  </w:style>
  <w:style w:type="character" w:styleId="Lienhypertexte">
    <w:name w:val="Hyperlink"/>
    <w:basedOn w:val="Policepardfaut"/>
    <w:uiPriority w:val="99"/>
    <w:unhideWhenUsed/>
    <w:rsid w:val="00BD1019"/>
    <w:rPr>
      <w:color w:val="0000FF"/>
      <w:u w:val="single"/>
    </w:rPr>
  </w:style>
  <w:style w:type="character" w:customStyle="1" w:styleId="expos">
    <w:name w:val="expos"/>
    <w:basedOn w:val="Policepardfaut"/>
    <w:rsid w:val="00BD1019"/>
  </w:style>
  <w:style w:type="character" w:customStyle="1" w:styleId="art">
    <w:name w:val="art"/>
    <w:basedOn w:val="Policepardfaut"/>
    <w:rsid w:val="00BD1019"/>
  </w:style>
  <w:style w:type="paragraph" w:styleId="Paragraphedeliste">
    <w:name w:val="List Paragraph"/>
    <w:basedOn w:val="Normal"/>
    <w:uiPriority w:val="34"/>
    <w:qFormat/>
    <w:rsid w:val="00BD1019"/>
    <w:pPr>
      <w:ind w:left="720"/>
      <w:contextualSpacing/>
    </w:pPr>
  </w:style>
  <w:style w:type="character" w:customStyle="1" w:styleId="txtbold">
    <w:name w:val="txtbold"/>
    <w:basedOn w:val="Policepardfaut"/>
    <w:rsid w:val="005B4BAC"/>
  </w:style>
  <w:style w:type="character" w:styleId="Accentuation">
    <w:name w:val="Emphasis"/>
    <w:uiPriority w:val="20"/>
    <w:qFormat/>
    <w:rsid w:val="00B36683"/>
    <w:rPr>
      <w:caps/>
      <w:color w:val="243255" w:themeColor="accent1" w:themeShade="7F"/>
      <w:spacing w:val="5"/>
    </w:rPr>
  </w:style>
  <w:style w:type="character" w:styleId="lev">
    <w:name w:val="Strong"/>
    <w:uiPriority w:val="22"/>
    <w:qFormat/>
    <w:rsid w:val="00B36683"/>
    <w:rPr>
      <w:b/>
      <w:bCs/>
    </w:rPr>
  </w:style>
  <w:style w:type="character" w:customStyle="1" w:styleId="t6">
    <w:name w:val="t6"/>
    <w:basedOn w:val="Policepardfaut"/>
    <w:rsid w:val="0070675F"/>
  </w:style>
  <w:style w:type="paragraph" w:styleId="Textedebulles">
    <w:name w:val="Balloon Text"/>
    <w:basedOn w:val="Normal"/>
    <w:link w:val="TextedebullesCar"/>
    <w:uiPriority w:val="99"/>
    <w:semiHidden/>
    <w:unhideWhenUsed/>
    <w:rsid w:val="009808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84B"/>
    <w:rPr>
      <w:rFonts w:ascii="Segoe UI" w:hAnsi="Segoe UI" w:cs="Segoe UI"/>
      <w:sz w:val="18"/>
      <w:szCs w:val="18"/>
    </w:rPr>
  </w:style>
  <w:style w:type="character" w:customStyle="1" w:styleId="ctreference">
    <w:name w:val="ct_reference"/>
    <w:basedOn w:val="Policepardfaut"/>
    <w:rsid w:val="00803061"/>
  </w:style>
  <w:style w:type="character" w:customStyle="1" w:styleId="t8">
    <w:name w:val="t8"/>
    <w:basedOn w:val="Policepardfaut"/>
    <w:rsid w:val="00263DAB"/>
  </w:style>
  <w:style w:type="character" w:customStyle="1" w:styleId="t10">
    <w:name w:val="t10"/>
    <w:basedOn w:val="Policepardfaut"/>
    <w:rsid w:val="00263DAB"/>
  </w:style>
  <w:style w:type="character" w:customStyle="1" w:styleId="t7">
    <w:name w:val="t7"/>
    <w:basedOn w:val="Policepardfaut"/>
    <w:rsid w:val="005B2FBF"/>
  </w:style>
  <w:style w:type="paragraph" w:customStyle="1" w:styleId="ctparagraphetitre">
    <w:name w:val="ct_paragraphe_titre"/>
    <w:basedOn w:val="Normal"/>
    <w:uiPriority w:val="99"/>
    <w:rsid w:val="00802406"/>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3">
    <w:name w:val="t3"/>
    <w:basedOn w:val="Policepardfaut"/>
    <w:rsid w:val="00D35A95"/>
  </w:style>
  <w:style w:type="character" w:customStyle="1" w:styleId="txtnote">
    <w:name w:val="txtnote"/>
    <w:basedOn w:val="Policepardfaut"/>
    <w:rsid w:val="00A22B78"/>
  </w:style>
  <w:style w:type="paragraph" w:styleId="En-tte">
    <w:name w:val="header"/>
    <w:basedOn w:val="Normal"/>
    <w:link w:val="En-tteCar"/>
    <w:uiPriority w:val="99"/>
    <w:unhideWhenUsed/>
    <w:rsid w:val="00EA076F"/>
    <w:pPr>
      <w:tabs>
        <w:tab w:val="center" w:pos="4536"/>
        <w:tab w:val="right" w:pos="9072"/>
      </w:tabs>
      <w:spacing w:after="0" w:line="240" w:lineRule="auto"/>
    </w:pPr>
  </w:style>
  <w:style w:type="character" w:customStyle="1" w:styleId="En-tteCar">
    <w:name w:val="En-tête Car"/>
    <w:basedOn w:val="Policepardfaut"/>
    <w:link w:val="En-tte"/>
    <w:uiPriority w:val="99"/>
    <w:rsid w:val="00EA076F"/>
  </w:style>
  <w:style w:type="paragraph" w:styleId="Pieddepage">
    <w:name w:val="footer"/>
    <w:basedOn w:val="Normal"/>
    <w:link w:val="PieddepageCar"/>
    <w:uiPriority w:val="99"/>
    <w:unhideWhenUsed/>
    <w:rsid w:val="00EA0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76F"/>
  </w:style>
  <w:style w:type="table" w:styleId="Grilledutableau">
    <w:name w:val="Table Grid"/>
    <w:basedOn w:val="TableauNormal"/>
    <w:uiPriority w:val="59"/>
    <w:rsid w:val="00E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ed">
    <w:name w:val="highlighted"/>
    <w:basedOn w:val="Normal"/>
    <w:uiPriority w:val="99"/>
    <w:rsid w:val="00EA076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semiHidden/>
    <w:unhideWhenUsed/>
    <w:qFormat/>
    <w:rsid w:val="00B36683"/>
    <w:rPr>
      <w:b/>
      <w:bCs/>
      <w:color w:val="374C80" w:themeColor="accent1" w:themeShade="BF"/>
      <w:sz w:val="16"/>
      <w:szCs w:val="16"/>
    </w:rPr>
  </w:style>
  <w:style w:type="paragraph" w:styleId="Titre">
    <w:name w:val="Title"/>
    <w:basedOn w:val="Normal"/>
    <w:next w:val="Normal"/>
    <w:link w:val="TitreCar"/>
    <w:uiPriority w:val="10"/>
    <w:qFormat/>
    <w:rsid w:val="00B3668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36683"/>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366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36683"/>
    <w:rPr>
      <w:caps/>
      <w:color w:val="595959" w:themeColor="text1" w:themeTint="A6"/>
      <w:spacing w:val="10"/>
      <w:sz w:val="21"/>
      <w:szCs w:val="21"/>
    </w:rPr>
  </w:style>
  <w:style w:type="paragraph" w:styleId="Sansinterligne">
    <w:name w:val="No Spacing"/>
    <w:uiPriority w:val="1"/>
    <w:qFormat/>
    <w:rsid w:val="00B36683"/>
    <w:pPr>
      <w:spacing w:after="0" w:line="240" w:lineRule="auto"/>
    </w:pPr>
  </w:style>
  <w:style w:type="paragraph" w:styleId="Citation">
    <w:name w:val="Quote"/>
    <w:basedOn w:val="Normal"/>
    <w:next w:val="Normal"/>
    <w:link w:val="CitationCar"/>
    <w:uiPriority w:val="29"/>
    <w:qFormat/>
    <w:rsid w:val="00B36683"/>
    <w:rPr>
      <w:i/>
      <w:iCs/>
      <w:sz w:val="24"/>
      <w:szCs w:val="24"/>
    </w:rPr>
  </w:style>
  <w:style w:type="character" w:customStyle="1" w:styleId="CitationCar">
    <w:name w:val="Citation Car"/>
    <w:basedOn w:val="Policepardfaut"/>
    <w:link w:val="Citation"/>
    <w:uiPriority w:val="29"/>
    <w:rsid w:val="00B36683"/>
    <w:rPr>
      <w:i/>
      <w:iCs/>
      <w:sz w:val="24"/>
      <w:szCs w:val="24"/>
    </w:rPr>
  </w:style>
  <w:style w:type="paragraph" w:styleId="Citationintense">
    <w:name w:val="Intense Quote"/>
    <w:basedOn w:val="Normal"/>
    <w:next w:val="Normal"/>
    <w:link w:val="CitationintenseCar"/>
    <w:uiPriority w:val="30"/>
    <w:qFormat/>
    <w:rsid w:val="00B36683"/>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36683"/>
    <w:rPr>
      <w:color w:val="4A66AC" w:themeColor="accent1"/>
      <w:sz w:val="24"/>
      <w:szCs w:val="24"/>
    </w:rPr>
  </w:style>
  <w:style w:type="character" w:styleId="Accentuationlgre">
    <w:name w:val="Subtle Emphasis"/>
    <w:uiPriority w:val="19"/>
    <w:qFormat/>
    <w:rsid w:val="00B36683"/>
    <w:rPr>
      <w:i/>
      <w:iCs/>
      <w:color w:val="243255" w:themeColor="accent1" w:themeShade="7F"/>
    </w:rPr>
  </w:style>
  <w:style w:type="character" w:styleId="Accentuationintense">
    <w:name w:val="Intense Emphasis"/>
    <w:uiPriority w:val="21"/>
    <w:qFormat/>
    <w:rsid w:val="00B36683"/>
    <w:rPr>
      <w:b/>
      <w:bCs/>
      <w:caps/>
      <w:color w:val="243255" w:themeColor="accent1" w:themeShade="7F"/>
      <w:spacing w:val="10"/>
    </w:rPr>
  </w:style>
  <w:style w:type="character" w:styleId="Rfrencelgre">
    <w:name w:val="Subtle Reference"/>
    <w:uiPriority w:val="31"/>
    <w:qFormat/>
    <w:rsid w:val="00B36683"/>
    <w:rPr>
      <w:b/>
      <w:bCs/>
      <w:color w:val="4A66AC" w:themeColor="accent1"/>
    </w:rPr>
  </w:style>
  <w:style w:type="character" w:styleId="Rfrenceintense">
    <w:name w:val="Intense Reference"/>
    <w:uiPriority w:val="32"/>
    <w:qFormat/>
    <w:rsid w:val="00B36683"/>
    <w:rPr>
      <w:b/>
      <w:bCs/>
      <w:i/>
      <w:iCs/>
      <w:caps/>
      <w:color w:val="4A66AC" w:themeColor="accent1"/>
    </w:rPr>
  </w:style>
  <w:style w:type="character" w:styleId="Titredulivre">
    <w:name w:val="Book Title"/>
    <w:uiPriority w:val="33"/>
    <w:qFormat/>
    <w:rsid w:val="00B36683"/>
    <w:rPr>
      <w:b/>
      <w:bCs/>
      <w:i/>
      <w:iCs/>
      <w:spacing w:val="0"/>
    </w:rPr>
  </w:style>
  <w:style w:type="paragraph" w:styleId="En-ttedetabledesmatires">
    <w:name w:val="TOC Heading"/>
    <w:basedOn w:val="Titre1"/>
    <w:next w:val="Normal"/>
    <w:uiPriority w:val="39"/>
    <w:unhideWhenUsed/>
    <w:qFormat/>
    <w:rsid w:val="00B36683"/>
    <w:pPr>
      <w:outlineLvl w:val="9"/>
    </w:pPr>
  </w:style>
  <w:style w:type="character" w:customStyle="1" w:styleId="txtexp">
    <w:name w:val="txtexp"/>
    <w:basedOn w:val="Policepardfaut"/>
    <w:rsid w:val="00EF5286"/>
  </w:style>
  <w:style w:type="character" w:customStyle="1" w:styleId="txtexpbold">
    <w:name w:val="txtexpbold"/>
    <w:basedOn w:val="Policepardfaut"/>
    <w:rsid w:val="00EF5286"/>
  </w:style>
  <w:style w:type="character" w:customStyle="1" w:styleId="linktargetnotfound">
    <w:name w:val="linktargetnotfound"/>
    <w:basedOn w:val="Policepardfaut"/>
    <w:rsid w:val="002B4DF5"/>
  </w:style>
  <w:style w:type="character" w:customStyle="1" w:styleId="p-fond">
    <w:name w:val="p-fond"/>
    <w:basedOn w:val="Policepardfaut"/>
    <w:rsid w:val="00DD738F"/>
  </w:style>
  <w:style w:type="character" w:customStyle="1" w:styleId="txtmodif">
    <w:name w:val="txtmodif"/>
    <w:basedOn w:val="Policepardfaut"/>
    <w:rsid w:val="00DD738F"/>
  </w:style>
  <w:style w:type="character" w:customStyle="1" w:styleId="st">
    <w:name w:val="st"/>
    <w:basedOn w:val="Policepardfaut"/>
    <w:rsid w:val="00EA00BF"/>
  </w:style>
  <w:style w:type="character" w:customStyle="1" w:styleId="Mentionnonrsolue1">
    <w:name w:val="Mention non résolue1"/>
    <w:basedOn w:val="Policepardfaut"/>
    <w:uiPriority w:val="99"/>
    <w:semiHidden/>
    <w:unhideWhenUsed/>
    <w:rsid w:val="006A7787"/>
    <w:rPr>
      <w:color w:val="808080"/>
      <w:shd w:val="clear" w:color="auto" w:fill="E6E6E6"/>
    </w:rPr>
  </w:style>
  <w:style w:type="paragraph" w:customStyle="1" w:styleId="c30dispositifalinea">
    <w:name w:val="c30dispositifalinea"/>
    <w:basedOn w:val="Normal"/>
    <w:uiPriority w:val="99"/>
    <w:rsid w:val="00D25F3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397EAD"/>
  </w:style>
  <w:style w:type="paragraph" w:customStyle="1" w:styleId="Standard">
    <w:name w:val="Standard"/>
    <w:rsid w:val="00397EAD"/>
    <w:pPr>
      <w:suppressAutoHyphens/>
      <w:autoSpaceDN w:val="0"/>
      <w:spacing w:before="0" w:after="160" w:line="249" w:lineRule="auto"/>
      <w:textAlignment w:val="baseline"/>
    </w:pPr>
    <w:rPr>
      <w:rFonts w:ascii="Calibri" w:eastAsia="FZSongTi" w:hAnsi="Calibri" w:cs="F"/>
      <w:kern w:val="3"/>
      <w:sz w:val="22"/>
      <w:szCs w:val="22"/>
    </w:rPr>
  </w:style>
  <w:style w:type="character" w:customStyle="1" w:styleId="txt1">
    <w:name w:val="txt1"/>
    <w:basedOn w:val="Policepardfaut"/>
    <w:rsid w:val="00831E42"/>
    <w:rPr>
      <w:rFonts w:ascii="Arial" w:hAnsi="Arial" w:cs="Arial" w:hint="default"/>
      <w:b w:val="0"/>
      <w:bCs w:val="0"/>
      <w:color w:val="000000"/>
      <w:sz w:val="18"/>
      <w:szCs w:val="18"/>
    </w:rPr>
  </w:style>
  <w:style w:type="character" w:customStyle="1" w:styleId="txtbold1">
    <w:name w:val="txtbold1"/>
    <w:basedOn w:val="Policepardfaut"/>
    <w:rsid w:val="00831E42"/>
    <w:rPr>
      <w:rFonts w:ascii="Arial" w:hAnsi="Arial" w:cs="Arial" w:hint="default"/>
      <w:b/>
      <w:bCs/>
      <w:color w:val="000000"/>
      <w:sz w:val="18"/>
      <w:szCs w:val="18"/>
    </w:rPr>
  </w:style>
  <w:style w:type="paragraph" w:customStyle="1" w:styleId="Style6">
    <w:name w:val="Style6"/>
    <w:basedOn w:val="Normal"/>
    <w:uiPriority w:val="99"/>
    <w:qFormat/>
    <w:rsid w:val="00CC5D55"/>
    <w:pPr>
      <w:tabs>
        <w:tab w:val="left" w:pos="709"/>
        <w:tab w:val="left" w:pos="993"/>
      </w:tabs>
      <w:spacing w:before="360" w:after="240" w:line="280" w:lineRule="exact"/>
      <w:ind w:left="709" w:hanging="709"/>
      <w:jc w:val="both"/>
    </w:pPr>
    <w:rPr>
      <w:rFonts w:ascii="Arial" w:eastAsia="Calibri" w:hAnsi="Arial" w:cs="Arial"/>
      <w:color w:val="374C80" w:themeColor="accent1" w:themeShade="BF"/>
      <w:u w:val="single"/>
    </w:rPr>
  </w:style>
  <w:style w:type="character" w:styleId="Marquedecommentaire">
    <w:name w:val="annotation reference"/>
    <w:basedOn w:val="Policepardfaut"/>
    <w:uiPriority w:val="99"/>
    <w:semiHidden/>
    <w:unhideWhenUsed/>
    <w:rsid w:val="00271495"/>
    <w:rPr>
      <w:sz w:val="16"/>
      <w:szCs w:val="16"/>
    </w:rPr>
  </w:style>
  <w:style w:type="paragraph" w:styleId="Commentaire">
    <w:name w:val="annotation text"/>
    <w:basedOn w:val="Normal"/>
    <w:link w:val="CommentaireCar"/>
    <w:uiPriority w:val="99"/>
    <w:semiHidden/>
    <w:unhideWhenUsed/>
    <w:rsid w:val="00271495"/>
    <w:pPr>
      <w:spacing w:line="240" w:lineRule="auto"/>
    </w:pPr>
  </w:style>
  <w:style w:type="character" w:customStyle="1" w:styleId="CommentaireCar">
    <w:name w:val="Commentaire Car"/>
    <w:basedOn w:val="Policepardfaut"/>
    <w:link w:val="Commentaire"/>
    <w:uiPriority w:val="99"/>
    <w:semiHidden/>
    <w:rsid w:val="00271495"/>
  </w:style>
  <w:style w:type="paragraph" w:styleId="Objetducommentaire">
    <w:name w:val="annotation subject"/>
    <w:basedOn w:val="Commentaire"/>
    <w:next w:val="Commentaire"/>
    <w:link w:val="ObjetducommentaireCar"/>
    <w:uiPriority w:val="99"/>
    <w:semiHidden/>
    <w:unhideWhenUsed/>
    <w:rsid w:val="00271495"/>
    <w:rPr>
      <w:b/>
      <w:bCs/>
    </w:rPr>
  </w:style>
  <w:style w:type="character" w:customStyle="1" w:styleId="ObjetducommentaireCar">
    <w:name w:val="Objet du commentaire Car"/>
    <w:basedOn w:val="CommentaireCar"/>
    <w:link w:val="Objetducommentaire"/>
    <w:uiPriority w:val="99"/>
    <w:semiHidden/>
    <w:rsid w:val="00271495"/>
    <w:rPr>
      <w:b/>
      <w:bCs/>
    </w:rPr>
  </w:style>
  <w:style w:type="character" w:styleId="Lienhypertextesuivivisit">
    <w:name w:val="FollowedHyperlink"/>
    <w:basedOn w:val="Policepardfaut"/>
    <w:uiPriority w:val="99"/>
    <w:semiHidden/>
    <w:unhideWhenUsed/>
    <w:rsid w:val="0050590F"/>
    <w:rPr>
      <w:color w:val="3EBBF0" w:themeColor="followedHyperlink"/>
      <w:u w:val="single"/>
    </w:rPr>
  </w:style>
  <w:style w:type="paragraph" w:customStyle="1" w:styleId="msonormal0">
    <w:name w:val="msonormal"/>
    <w:basedOn w:val="Normal"/>
    <w:uiPriority w:val="99"/>
    <w:rsid w:val="0050590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0590F"/>
    <w:pPr>
      <w:spacing w:after="100"/>
    </w:pPr>
  </w:style>
  <w:style w:type="paragraph" w:styleId="TM2">
    <w:name w:val="toc 2"/>
    <w:basedOn w:val="Normal"/>
    <w:next w:val="Normal"/>
    <w:autoRedefine/>
    <w:uiPriority w:val="39"/>
    <w:unhideWhenUsed/>
    <w:rsid w:val="0050590F"/>
    <w:pPr>
      <w:spacing w:after="100"/>
      <w:ind w:left="200"/>
    </w:pPr>
  </w:style>
  <w:style w:type="paragraph" w:styleId="TM3">
    <w:name w:val="toc 3"/>
    <w:basedOn w:val="Normal"/>
    <w:next w:val="Normal"/>
    <w:autoRedefine/>
    <w:uiPriority w:val="39"/>
    <w:unhideWhenUsed/>
    <w:rsid w:val="0050590F"/>
    <w:pPr>
      <w:spacing w:before="0" w:after="100" w:line="256" w:lineRule="auto"/>
      <w:ind w:left="440"/>
    </w:pPr>
    <w:rPr>
      <w:sz w:val="22"/>
      <w:szCs w:val="22"/>
      <w:lang w:eastAsia="fr-FR"/>
    </w:rPr>
  </w:style>
  <w:style w:type="paragraph" w:styleId="TM4">
    <w:name w:val="toc 4"/>
    <w:basedOn w:val="Normal"/>
    <w:next w:val="Normal"/>
    <w:autoRedefine/>
    <w:uiPriority w:val="39"/>
    <w:unhideWhenUsed/>
    <w:rsid w:val="0050590F"/>
    <w:pPr>
      <w:spacing w:before="0" w:after="100" w:line="256" w:lineRule="auto"/>
      <w:ind w:left="660"/>
    </w:pPr>
    <w:rPr>
      <w:sz w:val="22"/>
      <w:szCs w:val="22"/>
      <w:lang w:eastAsia="fr-FR"/>
    </w:rPr>
  </w:style>
  <w:style w:type="paragraph" w:styleId="TM5">
    <w:name w:val="toc 5"/>
    <w:basedOn w:val="Normal"/>
    <w:next w:val="Normal"/>
    <w:autoRedefine/>
    <w:uiPriority w:val="39"/>
    <w:unhideWhenUsed/>
    <w:rsid w:val="0050590F"/>
    <w:pPr>
      <w:spacing w:before="0" w:after="100" w:line="256" w:lineRule="auto"/>
      <w:ind w:left="880"/>
    </w:pPr>
    <w:rPr>
      <w:sz w:val="22"/>
      <w:szCs w:val="22"/>
      <w:lang w:eastAsia="fr-FR"/>
    </w:rPr>
  </w:style>
  <w:style w:type="paragraph" w:styleId="TM6">
    <w:name w:val="toc 6"/>
    <w:basedOn w:val="Normal"/>
    <w:next w:val="Normal"/>
    <w:autoRedefine/>
    <w:uiPriority w:val="39"/>
    <w:unhideWhenUsed/>
    <w:rsid w:val="0050590F"/>
    <w:pPr>
      <w:spacing w:before="0" w:after="100" w:line="256" w:lineRule="auto"/>
      <w:ind w:left="1100"/>
    </w:pPr>
    <w:rPr>
      <w:sz w:val="22"/>
      <w:szCs w:val="22"/>
      <w:lang w:eastAsia="fr-FR"/>
    </w:rPr>
  </w:style>
  <w:style w:type="paragraph" w:styleId="TM7">
    <w:name w:val="toc 7"/>
    <w:basedOn w:val="Normal"/>
    <w:next w:val="Normal"/>
    <w:autoRedefine/>
    <w:uiPriority w:val="39"/>
    <w:unhideWhenUsed/>
    <w:rsid w:val="0050590F"/>
    <w:pPr>
      <w:spacing w:before="0" w:after="100" w:line="256" w:lineRule="auto"/>
      <w:ind w:left="1320"/>
    </w:pPr>
    <w:rPr>
      <w:sz w:val="22"/>
      <w:szCs w:val="22"/>
      <w:lang w:eastAsia="fr-FR"/>
    </w:rPr>
  </w:style>
  <w:style w:type="paragraph" w:styleId="TM8">
    <w:name w:val="toc 8"/>
    <w:basedOn w:val="Normal"/>
    <w:next w:val="Normal"/>
    <w:autoRedefine/>
    <w:uiPriority w:val="39"/>
    <w:unhideWhenUsed/>
    <w:rsid w:val="0050590F"/>
    <w:pPr>
      <w:spacing w:before="0" w:after="100" w:line="256" w:lineRule="auto"/>
      <w:ind w:left="1540"/>
    </w:pPr>
    <w:rPr>
      <w:sz w:val="22"/>
      <w:szCs w:val="22"/>
      <w:lang w:eastAsia="fr-FR"/>
    </w:rPr>
  </w:style>
  <w:style w:type="paragraph" w:styleId="TM9">
    <w:name w:val="toc 9"/>
    <w:basedOn w:val="Normal"/>
    <w:next w:val="Normal"/>
    <w:autoRedefine/>
    <w:uiPriority w:val="39"/>
    <w:unhideWhenUsed/>
    <w:rsid w:val="0050590F"/>
    <w:pPr>
      <w:spacing w:before="0" w:after="100" w:line="256" w:lineRule="auto"/>
      <w:ind w:left="1760"/>
    </w:pPr>
    <w:rPr>
      <w:sz w:val="22"/>
      <w:szCs w:val="22"/>
      <w:lang w:eastAsia="fr-FR"/>
    </w:rPr>
  </w:style>
  <w:style w:type="character" w:customStyle="1" w:styleId="apple-converted-space">
    <w:name w:val="apple-converted-space"/>
    <w:basedOn w:val="Policepardfaut"/>
    <w:rsid w:val="00514139"/>
  </w:style>
  <w:style w:type="paragraph" w:customStyle="1" w:styleId="paragraphe-western">
    <w:name w:val="paragraphe-western"/>
    <w:basedOn w:val="Normal"/>
    <w:rsid w:val="00E63C1C"/>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A48CF"/>
    <w:rPr>
      <w:color w:val="808080"/>
      <w:shd w:val="clear" w:color="auto" w:fill="E6E6E6"/>
    </w:rPr>
  </w:style>
  <w:style w:type="character" w:customStyle="1" w:styleId="Mentionnonrsolue3">
    <w:name w:val="Mention non résolue3"/>
    <w:basedOn w:val="Policepardfaut"/>
    <w:uiPriority w:val="99"/>
    <w:semiHidden/>
    <w:unhideWhenUsed/>
    <w:rsid w:val="00270135"/>
    <w:rPr>
      <w:color w:val="808080"/>
      <w:shd w:val="clear" w:color="auto" w:fill="E6E6E6"/>
    </w:rPr>
  </w:style>
  <w:style w:type="paragraph" w:styleId="Rvision">
    <w:name w:val="Revision"/>
    <w:hidden/>
    <w:uiPriority w:val="99"/>
    <w:semiHidden/>
    <w:rsid w:val="00F670CC"/>
    <w:pPr>
      <w:spacing w:before="0" w:after="0" w:line="240" w:lineRule="auto"/>
    </w:pPr>
  </w:style>
  <w:style w:type="paragraph" w:customStyle="1" w:styleId="entry-unrelated">
    <w:name w:val="entry-unrelated"/>
    <w:basedOn w:val="Normal"/>
    <w:rsid w:val="000C1366"/>
    <w:pPr>
      <w:spacing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56665"/>
    <w:pPr>
      <w:suppressAutoHyphens/>
      <w:spacing w:before="0" w:after="120"/>
    </w:pPr>
    <w:rPr>
      <w:rFonts w:ascii="Calibri" w:eastAsia="Calibri" w:hAnsi="Calibri" w:cs="Times New Roman"/>
      <w:sz w:val="22"/>
      <w:szCs w:val="22"/>
      <w:lang w:eastAsia="ar-SA"/>
    </w:rPr>
  </w:style>
  <w:style w:type="character" w:customStyle="1" w:styleId="CorpsdetexteCar">
    <w:name w:val="Corps de texte Car"/>
    <w:basedOn w:val="Policepardfaut"/>
    <w:link w:val="Corpsdetexte"/>
    <w:rsid w:val="00956665"/>
    <w:rPr>
      <w:rFonts w:ascii="Calibri" w:eastAsia="Calibri" w:hAnsi="Calibri" w:cs="Times New Roman"/>
      <w:sz w:val="22"/>
      <w:szCs w:val="22"/>
      <w:lang w:eastAsia="ar-SA"/>
    </w:rPr>
  </w:style>
  <w:style w:type="character" w:customStyle="1" w:styleId="surlignage">
    <w:name w:val="surlignage"/>
    <w:basedOn w:val="Policepardfaut"/>
    <w:rsid w:val="00740CB1"/>
  </w:style>
  <w:style w:type="character" w:customStyle="1" w:styleId="Mentionnonrsolue4">
    <w:name w:val="Mention non résolue4"/>
    <w:basedOn w:val="Policepardfaut"/>
    <w:uiPriority w:val="99"/>
    <w:semiHidden/>
    <w:unhideWhenUsed/>
    <w:rsid w:val="006644FD"/>
    <w:rPr>
      <w:color w:val="605E5C"/>
      <w:shd w:val="clear" w:color="auto" w:fill="E1DFDD"/>
    </w:rPr>
  </w:style>
  <w:style w:type="character" w:customStyle="1" w:styleId="Mentionnonrsolue5">
    <w:name w:val="Mention non résolue5"/>
    <w:basedOn w:val="Policepardfaut"/>
    <w:uiPriority w:val="99"/>
    <w:semiHidden/>
    <w:unhideWhenUsed/>
    <w:rsid w:val="00516825"/>
    <w:rPr>
      <w:color w:val="605E5C"/>
      <w:shd w:val="clear" w:color="auto" w:fill="E1DFDD"/>
    </w:rPr>
  </w:style>
  <w:style w:type="character" w:customStyle="1" w:styleId="Mentionnonrsolue6">
    <w:name w:val="Mention non résolue6"/>
    <w:basedOn w:val="Policepardfaut"/>
    <w:uiPriority w:val="99"/>
    <w:semiHidden/>
    <w:unhideWhenUsed/>
    <w:rsid w:val="00737114"/>
    <w:rPr>
      <w:color w:val="605E5C"/>
      <w:shd w:val="clear" w:color="auto" w:fill="E1DFDD"/>
    </w:rPr>
  </w:style>
  <w:style w:type="character" w:customStyle="1" w:styleId="qw-refdoc">
    <w:name w:val="qw-refdoc"/>
    <w:basedOn w:val="Policepardfaut"/>
    <w:rsid w:val="00E51588"/>
  </w:style>
  <w:style w:type="paragraph" w:customStyle="1" w:styleId="texte">
    <w:name w:val="texte"/>
    <w:basedOn w:val="Normal"/>
    <w:rsid w:val="008B306B"/>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CE5680"/>
  </w:style>
  <w:style w:type="character" w:styleId="Mentionnonrsolue">
    <w:name w:val="Unresolved Mention"/>
    <w:basedOn w:val="Policepardfaut"/>
    <w:uiPriority w:val="99"/>
    <w:semiHidden/>
    <w:unhideWhenUsed/>
    <w:rsid w:val="001250C5"/>
    <w:rPr>
      <w:color w:val="605E5C"/>
      <w:shd w:val="clear" w:color="auto" w:fill="E1DFDD"/>
    </w:rPr>
  </w:style>
  <w:style w:type="paragraph" w:customStyle="1" w:styleId="paragraph">
    <w:name w:val="paragraph"/>
    <w:basedOn w:val="Normal"/>
    <w:rsid w:val="00B573D4"/>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573D4"/>
  </w:style>
  <w:style w:type="character" w:customStyle="1" w:styleId="eop">
    <w:name w:val="eop"/>
    <w:basedOn w:val="Policepardfaut"/>
    <w:rsid w:val="00B573D4"/>
  </w:style>
  <w:style w:type="character" w:customStyle="1" w:styleId="contextualspellingandgrammarerror">
    <w:name w:val="contextualspellingandgrammarerror"/>
    <w:basedOn w:val="Policepardfaut"/>
    <w:rsid w:val="0035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03">
      <w:bodyDiv w:val="1"/>
      <w:marLeft w:val="0"/>
      <w:marRight w:val="0"/>
      <w:marTop w:val="0"/>
      <w:marBottom w:val="0"/>
      <w:divBdr>
        <w:top w:val="none" w:sz="0" w:space="0" w:color="auto"/>
        <w:left w:val="none" w:sz="0" w:space="0" w:color="auto"/>
        <w:bottom w:val="none" w:sz="0" w:space="0" w:color="auto"/>
        <w:right w:val="none" w:sz="0" w:space="0" w:color="auto"/>
      </w:divBdr>
    </w:div>
    <w:div w:id="52895262">
      <w:bodyDiv w:val="1"/>
      <w:marLeft w:val="0"/>
      <w:marRight w:val="0"/>
      <w:marTop w:val="0"/>
      <w:marBottom w:val="0"/>
      <w:divBdr>
        <w:top w:val="none" w:sz="0" w:space="0" w:color="auto"/>
        <w:left w:val="none" w:sz="0" w:space="0" w:color="auto"/>
        <w:bottom w:val="none" w:sz="0" w:space="0" w:color="auto"/>
        <w:right w:val="none" w:sz="0" w:space="0" w:color="auto"/>
      </w:divBdr>
    </w:div>
    <w:div w:id="74136665">
      <w:bodyDiv w:val="1"/>
      <w:marLeft w:val="0"/>
      <w:marRight w:val="0"/>
      <w:marTop w:val="0"/>
      <w:marBottom w:val="0"/>
      <w:divBdr>
        <w:top w:val="none" w:sz="0" w:space="0" w:color="auto"/>
        <w:left w:val="none" w:sz="0" w:space="0" w:color="auto"/>
        <w:bottom w:val="none" w:sz="0" w:space="0" w:color="auto"/>
        <w:right w:val="none" w:sz="0" w:space="0" w:color="auto"/>
      </w:divBdr>
    </w:div>
    <w:div w:id="78797850">
      <w:bodyDiv w:val="1"/>
      <w:marLeft w:val="0"/>
      <w:marRight w:val="0"/>
      <w:marTop w:val="0"/>
      <w:marBottom w:val="0"/>
      <w:divBdr>
        <w:top w:val="none" w:sz="0" w:space="0" w:color="auto"/>
        <w:left w:val="none" w:sz="0" w:space="0" w:color="auto"/>
        <w:bottom w:val="none" w:sz="0" w:space="0" w:color="auto"/>
        <w:right w:val="none" w:sz="0" w:space="0" w:color="auto"/>
      </w:divBdr>
      <w:divsChild>
        <w:div w:id="693967955">
          <w:marLeft w:val="0"/>
          <w:marRight w:val="0"/>
          <w:marTop w:val="0"/>
          <w:marBottom w:val="0"/>
          <w:divBdr>
            <w:top w:val="none" w:sz="0" w:space="0" w:color="auto"/>
            <w:left w:val="none" w:sz="0" w:space="0" w:color="auto"/>
            <w:bottom w:val="none" w:sz="0" w:space="0" w:color="auto"/>
            <w:right w:val="none" w:sz="0" w:space="0" w:color="auto"/>
          </w:divBdr>
          <w:divsChild>
            <w:div w:id="212813163">
              <w:marLeft w:val="0"/>
              <w:marRight w:val="0"/>
              <w:marTop w:val="0"/>
              <w:marBottom w:val="0"/>
              <w:divBdr>
                <w:top w:val="none" w:sz="0" w:space="0" w:color="auto"/>
                <w:left w:val="none" w:sz="0" w:space="0" w:color="auto"/>
                <w:bottom w:val="none" w:sz="0" w:space="0" w:color="auto"/>
                <w:right w:val="none" w:sz="0" w:space="0" w:color="auto"/>
              </w:divBdr>
            </w:div>
            <w:div w:id="1348093941">
              <w:marLeft w:val="0"/>
              <w:marRight w:val="0"/>
              <w:marTop w:val="0"/>
              <w:marBottom w:val="0"/>
              <w:divBdr>
                <w:top w:val="none" w:sz="0" w:space="0" w:color="auto"/>
                <w:left w:val="none" w:sz="0" w:space="0" w:color="auto"/>
                <w:bottom w:val="none" w:sz="0" w:space="0" w:color="auto"/>
                <w:right w:val="none" w:sz="0" w:space="0" w:color="auto"/>
              </w:divBdr>
            </w:div>
          </w:divsChild>
        </w:div>
        <w:div w:id="857160743">
          <w:marLeft w:val="0"/>
          <w:marRight w:val="0"/>
          <w:marTop w:val="0"/>
          <w:marBottom w:val="0"/>
          <w:divBdr>
            <w:top w:val="none" w:sz="0" w:space="0" w:color="auto"/>
            <w:left w:val="none" w:sz="0" w:space="0" w:color="auto"/>
            <w:bottom w:val="none" w:sz="0" w:space="0" w:color="auto"/>
            <w:right w:val="none" w:sz="0" w:space="0" w:color="auto"/>
          </w:divBdr>
        </w:div>
      </w:divsChild>
    </w:div>
    <w:div w:id="88549320">
      <w:bodyDiv w:val="1"/>
      <w:marLeft w:val="0"/>
      <w:marRight w:val="0"/>
      <w:marTop w:val="0"/>
      <w:marBottom w:val="0"/>
      <w:divBdr>
        <w:top w:val="none" w:sz="0" w:space="0" w:color="auto"/>
        <w:left w:val="none" w:sz="0" w:space="0" w:color="auto"/>
        <w:bottom w:val="none" w:sz="0" w:space="0" w:color="auto"/>
        <w:right w:val="none" w:sz="0" w:space="0" w:color="auto"/>
      </w:divBdr>
    </w:div>
    <w:div w:id="105197594">
      <w:bodyDiv w:val="1"/>
      <w:marLeft w:val="0"/>
      <w:marRight w:val="0"/>
      <w:marTop w:val="0"/>
      <w:marBottom w:val="0"/>
      <w:divBdr>
        <w:top w:val="none" w:sz="0" w:space="0" w:color="auto"/>
        <w:left w:val="none" w:sz="0" w:space="0" w:color="auto"/>
        <w:bottom w:val="none" w:sz="0" w:space="0" w:color="auto"/>
        <w:right w:val="none" w:sz="0" w:space="0" w:color="auto"/>
      </w:divBdr>
      <w:divsChild>
        <w:div w:id="150365801">
          <w:marLeft w:val="0"/>
          <w:marRight w:val="0"/>
          <w:marTop w:val="0"/>
          <w:marBottom w:val="0"/>
          <w:divBdr>
            <w:top w:val="none" w:sz="0" w:space="0" w:color="auto"/>
            <w:left w:val="none" w:sz="0" w:space="0" w:color="auto"/>
            <w:bottom w:val="none" w:sz="0" w:space="0" w:color="auto"/>
            <w:right w:val="none" w:sz="0" w:space="0" w:color="auto"/>
          </w:divBdr>
        </w:div>
        <w:div w:id="187110210">
          <w:marLeft w:val="0"/>
          <w:marRight w:val="0"/>
          <w:marTop w:val="0"/>
          <w:marBottom w:val="0"/>
          <w:divBdr>
            <w:top w:val="none" w:sz="0" w:space="0" w:color="auto"/>
            <w:left w:val="none" w:sz="0" w:space="0" w:color="auto"/>
            <w:bottom w:val="none" w:sz="0" w:space="0" w:color="auto"/>
            <w:right w:val="none" w:sz="0" w:space="0" w:color="auto"/>
          </w:divBdr>
        </w:div>
        <w:div w:id="517044575">
          <w:marLeft w:val="0"/>
          <w:marRight w:val="0"/>
          <w:marTop w:val="0"/>
          <w:marBottom w:val="0"/>
          <w:divBdr>
            <w:top w:val="none" w:sz="0" w:space="0" w:color="auto"/>
            <w:left w:val="none" w:sz="0" w:space="0" w:color="auto"/>
            <w:bottom w:val="none" w:sz="0" w:space="0" w:color="auto"/>
            <w:right w:val="none" w:sz="0" w:space="0" w:color="auto"/>
          </w:divBdr>
        </w:div>
        <w:div w:id="816336372">
          <w:marLeft w:val="0"/>
          <w:marRight w:val="0"/>
          <w:marTop w:val="0"/>
          <w:marBottom w:val="0"/>
          <w:divBdr>
            <w:top w:val="none" w:sz="0" w:space="0" w:color="auto"/>
            <w:left w:val="none" w:sz="0" w:space="0" w:color="auto"/>
            <w:bottom w:val="none" w:sz="0" w:space="0" w:color="auto"/>
            <w:right w:val="none" w:sz="0" w:space="0" w:color="auto"/>
          </w:divBdr>
        </w:div>
        <w:div w:id="869148087">
          <w:marLeft w:val="0"/>
          <w:marRight w:val="0"/>
          <w:marTop w:val="0"/>
          <w:marBottom w:val="0"/>
          <w:divBdr>
            <w:top w:val="none" w:sz="0" w:space="0" w:color="auto"/>
            <w:left w:val="none" w:sz="0" w:space="0" w:color="auto"/>
            <w:bottom w:val="none" w:sz="0" w:space="0" w:color="auto"/>
            <w:right w:val="none" w:sz="0" w:space="0" w:color="auto"/>
          </w:divBdr>
        </w:div>
        <w:div w:id="1693922370">
          <w:marLeft w:val="0"/>
          <w:marRight w:val="0"/>
          <w:marTop w:val="0"/>
          <w:marBottom w:val="0"/>
          <w:divBdr>
            <w:top w:val="none" w:sz="0" w:space="0" w:color="auto"/>
            <w:left w:val="none" w:sz="0" w:space="0" w:color="auto"/>
            <w:bottom w:val="none" w:sz="0" w:space="0" w:color="auto"/>
            <w:right w:val="none" w:sz="0" w:space="0" w:color="auto"/>
          </w:divBdr>
        </w:div>
        <w:div w:id="1955089570">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 w:id="2073652723">
          <w:marLeft w:val="0"/>
          <w:marRight w:val="0"/>
          <w:marTop w:val="0"/>
          <w:marBottom w:val="0"/>
          <w:divBdr>
            <w:top w:val="none" w:sz="0" w:space="0" w:color="auto"/>
            <w:left w:val="none" w:sz="0" w:space="0" w:color="auto"/>
            <w:bottom w:val="none" w:sz="0" w:space="0" w:color="auto"/>
            <w:right w:val="none" w:sz="0" w:space="0" w:color="auto"/>
          </w:divBdr>
        </w:div>
      </w:divsChild>
    </w:div>
    <w:div w:id="132255029">
      <w:bodyDiv w:val="1"/>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
        <w:div w:id="396050205">
          <w:marLeft w:val="0"/>
          <w:marRight w:val="0"/>
          <w:marTop w:val="0"/>
          <w:marBottom w:val="0"/>
          <w:divBdr>
            <w:top w:val="none" w:sz="0" w:space="0" w:color="auto"/>
            <w:left w:val="none" w:sz="0" w:space="0" w:color="auto"/>
            <w:bottom w:val="none" w:sz="0" w:space="0" w:color="auto"/>
            <w:right w:val="none" w:sz="0" w:space="0" w:color="auto"/>
          </w:divBdr>
        </w:div>
        <w:div w:id="424502510">
          <w:marLeft w:val="0"/>
          <w:marRight w:val="0"/>
          <w:marTop w:val="0"/>
          <w:marBottom w:val="0"/>
          <w:divBdr>
            <w:top w:val="none" w:sz="0" w:space="0" w:color="auto"/>
            <w:left w:val="none" w:sz="0" w:space="0" w:color="auto"/>
            <w:bottom w:val="none" w:sz="0" w:space="0" w:color="auto"/>
            <w:right w:val="none" w:sz="0" w:space="0" w:color="auto"/>
          </w:divBdr>
        </w:div>
        <w:div w:id="429744953">
          <w:marLeft w:val="0"/>
          <w:marRight w:val="0"/>
          <w:marTop w:val="0"/>
          <w:marBottom w:val="0"/>
          <w:divBdr>
            <w:top w:val="none" w:sz="0" w:space="0" w:color="auto"/>
            <w:left w:val="none" w:sz="0" w:space="0" w:color="auto"/>
            <w:bottom w:val="none" w:sz="0" w:space="0" w:color="auto"/>
            <w:right w:val="none" w:sz="0" w:space="0" w:color="auto"/>
          </w:divBdr>
        </w:div>
        <w:div w:id="479152931">
          <w:marLeft w:val="0"/>
          <w:marRight w:val="0"/>
          <w:marTop w:val="0"/>
          <w:marBottom w:val="0"/>
          <w:divBdr>
            <w:top w:val="none" w:sz="0" w:space="0" w:color="auto"/>
            <w:left w:val="none" w:sz="0" w:space="0" w:color="auto"/>
            <w:bottom w:val="none" w:sz="0" w:space="0" w:color="auto"/>
            <w:right w:val="none" w:sz="0" w:space="0" w:color="auto"/>
          </w:divBdr>
        </w:div>
        <w:div w:id="965891174">
          <w:marLeft w:val="0"/>
          <w:marRight w:val="0"/>
          <w:marTop w:val="0"/>
          <w:marBottom w:val="0"/>
          <w:divBdr>
            <w:top w:val="none" w:sz="0" w:space="0" w:color="auto"/>
            <w:left w:val="none" w:sz="0" w:space="0" w:color="auto"/>
            <w:bottom w:val="none" w:sz="0" w:space="0" w:color="auto"/>
            <w:right w:val="none" w:sz="0" w:space="0" w:color="auto"/>
          </w:divBdr>
        </w:div>
        <w:div w:id="1064180057">
          <w:marLeft w:val="0"/>
          <w:marRight w:val="0"/>
          <w:marTop w:val="0"/>
          <w:marBottom w:val="0"/>
          <w:divBdr>
            <w:top w:val="none" w:sz="0" w:space="0" w:color="auto"/>
            <w:left w:val="none" w:sz="0" w:space="0" w:color="auto"/>
            <w:bottom w:val="none" w:sz="0" w:space="0" w:color="auto"/>
            <w:right w:val="none" w:sz="0" w:space="0" w:color="auto"/>
          </w:divBdr>
        </w:div>
        <w:div w:id="1074544811">
          <w:marLeft w:val="0"/>
          <w:marRight w:val="0"/>
          <w:marTop w:val="0"/>
          <w:marBottom w:val="0"/>
          <w:divBdr>
            <w:top w:val="none" w:sz="0" w:space="0" w:color="auto"/>
            <w:left w:val="none" w:sz="0" w:space="0" w:color="auto"/>
            <w:bottom w:val="none" w:sz="0" w:space="0" w:color="auto"/>
            <w:right w:val="none" w:sz="0" w:space="0" w:color="auto"/>
          </w:divBdr>
        </w:div>
        <w:div w:id="1269122217">
          <w:marLeft w:val="0"/>
          <w:marRight w:val="0"/>
          <w:marTop w:val="0"/>
          <w:marBottom w:val="0"/>
          <w:divBdr>
            <w:top w:val="none" w:sz="0" w:space="0" w:color="auto"/>
            <w:left w:val="none" w:sz="0" w:space="0" w:color="auto"/>
            <w:bottom w:val="none" w:sz="0" w:space="0" w:color="auto"/>
            <w:right w:val="none" w:sz="0" w:space="0" w:color="auto"/>
          </w:divBdr>
        </w:div>
        <w:div w:id="1271164497">
          <w:marLeft w:val="0"/>
          <w:marRight w:val="0"/>
          <w:marTop w:val="0"/>
          <w:marBottom w:val="0"/>
          <w:divBdr>
            <w:top w:val="none" w:sz="0" w:space="0" w:color="auto"/>
            <w:left w:val="none" w:sz="0" w:space="0" w:color="auto"/>
            <w:bottom w:val="none" w:sz="0" w:space="0" w:color="auto"/>
            <w:right w:val="none" w:sz="0" w:space="0" w:color="auto"/>
          </w:divBdr>
        </w:div>
        <w:div w:id="1329333491">
          <w:marLeft w:val="0"/>
          <w:marRight w:val="0"/>
          <w:marTop w:val="0"/>
          <w:marBottom w:val="0"/>
          <w:divBdr>
            <w:top w:val="none" w:sz="0" w:space="0" w:color="auto"/>
            <w:left w:val="none" w:sz="0" w:space="0" w:color="auto"/>
            <w:bottom w:val="none" w:sz="0" w:space="0" w:color="auto"/>
            <w:right w:val="none" w:sz="0" w:space="0" w:color="auto"/>
          </w:divBdr>
        </w:div>
        <w:div w:id="1638991077">
          <w:marLeft w:val="0"/>
          <w:marRight w:val="0"/>
          <w:marTop w:val="0"/>
          <w:marBottom w:val="0"/>
          <w:divBdr>
            <w:top w:val="none" w:sz="0" w:space="0" w:color="auto"/>
            <w:left w:val="none" w:sz="0" w:space="0" w:color="auto"/>
            <w:bottom w:val="none" w:sz="0" w:space="0" w:color="auto"/>
            <w:right w:val="none" w:sz="0" w:space="0" w:color="auto"/>
          </w:divBdr>
        </w:div>
        <w:div w:id="1752316578">
          <w:marLeft w:val="0"/>
          <w:marRight w:val="0"/>
          <w:marTop w:val="0"/>
          <w:marBottom w:val="0"/>
          <w:divBdr>
            <w:top w:val="none" w:sz="0" w:space="0" w:color="auto"/>
            <w:left w:val="none" w:sz="0" w:space="0" w:color="auto"/>
            <w:bottom w:val="none" w:sz="0" w:space="0" w:color="auto"/>
            <w:right w:val="none" w:sz="0" w:space="0" w:color="auto"/>
          </w:divBdr>
        </w:div>
        <w:div w:id="1779059394">
          <w:marLeft w:val="0"/>
          <w:marRight w:val="0"/>
          <w:marTop w:val="0"/>
          <w:marBottom w:val="0"/>
          <w:divBdr>
            <w:top w:val="none" w:sz="0" w:space="0" w:color="auto"/>
            <w:left w:val="none" w:sz="0" w:space="0" w:color="auto"/>
            <w:bottom w:val="none" w:sz="0" w:space="0" w:color="auto"/>
            <w:right w:val="none" w:sz="0" w:space="0" w:color="auto"/>
          </w:divBdr>
        </w:div>
        <w:div w:id="1876498373">
          <w:marLeft w:val="0"/>
          <w:marRight w:val="0"/>
          <w:marTop w:val="0"/>
          <w:marBottom w:val="0"/>
          <w:divBdr>
            <w:top w:val="none" w:sz="0" w:space="0" w:color="auto"/>
            <w:left w:val="none" w:sz="0" w:space="0" w:color="auto"/>
            <w:bottom w:val="none" w:sz="0" w:space="0" w:color="auto"/>
            <w:right w:val="none" w:sz="0" w:space="0" w:color="auto"/>
          </w:divBdr>
        </w:div>
        <w:div w:id="1951088105">
          <w:marLeft w:val="0"/>
          <w:marRight w:val="0"/>
          <w:marTop w:val="0"/>
          <w:marBottom w:val="0"/>
          <w:divBdr>
            <w:top w:val="none" w:sz="0" w:space="0" w:color="auto"/>
            <w:left w:val="none" w:sz="0" w:space="0" w:color="auto"/>
            <w:bottom w:val="none" w:sz="0" w:space="0" w:color="auto"/>
            <w:right w:val="none" w:sz="0" w:space="0" w:color="auto"/>
          </w:divBdr>
        </w:div>
        <w:div w:id="1986231066">
          <w:marLeft w:val="0"/>
          <w:marRight w:val="0"/>
          <w:marTop w:val="0"/>
          <w:marBottom w:val="0"/>
          <w:divBdr>
            <w:top w:val="none" w:sz="0" w:space="0" w:color="auto"/>
            <w:left w:val="none" w:sz="0" w:space="0" w:color="auto"/>
            <w:bottom w:val="none" w:sz="0" w:space="0" w:color="auto"/>
            <w:right w:val="none" w:sz="0" w:space="0" w:color="auto"/>
          </w:divBdr>
        </w:div>
      </w:divsChild>
    </w:div>
    <w:div w:id="135218460">
      <w:bodyDiv w:val="1"/>
      <w:marLeft w:val="0"/>
      <w:marRight w:val="0"/>
      <w:marTop w:val="0"/>
      <w:marBottom w:val="0"/>
      <w:divBdr>
        <w:top w:val="none" w:sz="0" w:space="0" w:color="auto"/>
        <w:left w:val="none" w:sz="0" w:space="0" w:color="auto"/>
        <w:bottom w:val="none" w:sz="0" w:space="0" w:color="auto"/>
        <w:right w:val="none" w:sz="0" w:space="0" w:color="auto"/>
      </w:divBdr>
    </w:div>
    <w:div w:id="150174196">
      <w:bodyDiv w:val="1"/>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
        <w:div w:id="1511407304">
          <w:marLeft w:val="0"/>
          <w:marRight w:val="0"/>
          <w:marTop w:val="0"/>
          <w:marBottom w:val="0"/>
          <w:divBdr>
            <w:top w:val="none" w:sz="0" w:space="0" w:color="auto"/>
            <w:left w:val="none" w:sz="0" w:space="0" w:color="auto"/>
            <w:bottom w:val="none" w:sz="0" w:space="0" w:color="auto"/>
            <w:right w:val="none" w:sz="0" w:space="0" w:color="auto"/>
          </w:divBdr>
        </w:div>
      </w:divsChild>
    </w:div>
    <w:div w:id="174392689">
      <w:bodyDiv w:val="1"/>
      <w:marLeft w:val="0"/>
      <w:marRight w:val="0"/>
      <w:marTop w:val="0"/>
      <w:marBottom w:val="0"/>
      <w:divBdr>
        <w:top w:val="none" w:sz="0" w:space="0" w:color="auto"/>
        <w:left w:val="none" w:sz="0" w:space="0" w:color="auto"/>
        <w:bottom w:val="none" w:sz="0" w:space="0" w:color="auto"/>
        <w:right w:val="none" w:sz="0" w:space="0" w:color="auto"/>
      </w:divBdr>
    </w:div>
    <w:div w:id="181404609">
      <w:bodyDiv w:val="1"/>
      <w:marLeft w:val="0"/>
      <w:marRight w:val="0"/>
      <w:marTop w:val="0"/>
      <w:marBottom w:val="0"/>
      <w:divBdr>
        <w:top w:val="none" w:sz="0" w:space="0" w:color="auto"/>
        <w:left w:val="none" w:sz="0" w:space="0" w:color="auto"/>
        <w:bottom w:val="none" w:sz="0" w:space="0" w:color="auto"/>
        <w:right w:val="none" w:sz="0" w:space="0" w:color="auto"/>
      </w:divBdr>
    </w:div>
    <w:div w:id="190071297">
      <w:bodyDiv w:val="1"/>
      <w:marLeft w:val="0"/>
      <w:marRight w:val="0"/>
      <w:marTop w:val="0"/>
      <w:marBottom w:val="0"/>
      <w:divBdr>
        <w:top w:val="none" w:sz="0" w:space="0" w:color="auto"/>
        <w:left w:val="none" w:sz="0" w:space="0" w:color="auto"/>
        <w:bottom w:val="none" w:sz="0" w:space="0" w:color="auto"/>
        <w:right w:val="none" w:sz="0" w:space="0" w:color="auto"/>
      </w:divBdr>
    </w:div>
    <w:div w:id="191461052">
      <w:bodyDiv w:val="1"/>
      <w:marLeft w:val="0"/>
      <w:marRight w:val="0"/>
      <w:marTop w:val="0"/>
      <w:marBottom w:val="0"/>
      <w:divBdr>
        <w:top w:val="none" w:sz="0" w:space="0" w:color="auto"/>
        <w:left w:val="none" w:sz="0" w:space="0" w:color="auto"/>
        <w:bottom w:val="none" w:sz="0" w:space="0" w:color="auto"/>
        <w:right w:val="none" w:sz="0" w:space="0" w:color="auto"/>
      </w:divBdr>
      <w:divsChild>
        <w:div w:id="869993136">
          <w:marLeft w:val="1080"/>
          <w:marRight w:val="0"/>
          <w:marTop w:val="100"/>
          <w:marBottom w:val="0"/>
          <w:divBdr>
            <w:top w:val="none" w:sz="0" w:space="0" w:color="auto"/>
            <w:left w:val="none" w:sz="0" w:space="0" w:color="auto"/>
            <w:bottom w:val="none" w:sz="0" w:space="0" w:color="auto"/>
            <w:right w:val="none" w:sz="0" w:space="0" w:color="auto"/>
          </w:divBdr>
        </w:div>
      </w:divsChild>
    </w:div>
    <w:div w:id="21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7115278">
          <w:marLeft w:val="2250"/>
          <w:marRight w:val="0"/>
          <w:marTop w:val="375"/>
          <w:marBottom w:val="375"/>
          <w:divBdr>
            <w:top w:val="none" w:sz="0" w:space="0" w:color="auto"/>
            <w:left w:val="none" w:sz="0" w:space="0" w:color="auto"/>
            <w:bottom w:val="none" w:sz="0" w:space="0" w:color="auto"/>
            <w:right w:val="none" w:sz="0" w:space="0" w:color="auto"/>
          </w:divBdr>
        </w:div>
        <w:div w:id="502546828">
          <w:marLeft w:val="2250"/>
          <w:marRight w:val="0"/>
          <w:marTop w:val="375"/>
          <w:marBottom w:val="375"/>
          <w:divBdr>
            <w:top w:val="none" w:sz="0" w:space="0" w:color="auto"/>
            <w:left w:val="none" w:sz="0" w:space="0" w:color="auto"/>
            <w:bottom w:val="none" w:sz="0" w:space="0" w:color="auto"/>
            <w:right w:val="none" w:sz="0" w:space="0" w:color="auto"/>
          </w:divBdr>
        </w:div>
        <w:div w:id="1610889918">
          <w:marLeft w:val="2250"/>
          <w:marRight w:val="0"/>
          <w:marTop w:val="375"/>
          <w:marBottom w:val="375"/>
          <w:divBdr>
            <w:top w:val="none" w:sz="0" w:space="0" w:color="auto"/>
            <w:left w:val="none" w:sz="0" w:space="0" w:color="auto"/>
            <w:bottom w:val="none" w:sz="0" w:space="0" w:color="auto"/>
            <w:right w:val="none" w:sz="0" w:space="0" w:color="auto"/>
          </w:divBdr>
        </w:div>
        <w:div w:id="1842549320">
          <w:marLeft w:val="2250"/>
          <w:marRight w:val="0"/>
          <w:marTop w:val="375"/>
          <w:marBottom w:val="375"/>
          <w:divBdr>
            <w:top w:val="none" w:sz="0" w:space="0" w:color="auto"/>
            <w:left w:val="none" w:sz="0" w:space="0" w:color="auto"/>
            <w:bottom w:val="none" w:sz="0" w:space="0" w:color="auto"/>
            <w:right w:val="none" w:sz="0" w:space="0" w:color="auto"/>
          </w:divBdr>
        </w:div>
        <w:div w:id="1924945612">
          <w:marLeft w:val="2250"/>
          <w:marRight w:val="0"/>
          <w:marTop w:val="375"/>
          <w:marBottom w:val="375"/>
          <w:divBdr>
            <w:top w:val="none" w:sz="0" w:space="0" w:color="auto"/>
            <w:left w:val="none" w:sz="0" w:space="0" w:color="auto"/>
            <w:bottom w:val="none" w:sz="0" w:space="0" w:color="auto"/>
            <w:right w:val="none" w:sz="0" w:space="0" w:color="auto"/>
          </w:divBdr>
        </w:div>
        <w:div w:id="1955669936">
          <w:marLeft w:val="2250"/>
          <w:marRight w:val="0"/>
          <w:marTop w:val="375"/>
          <w:marBottom w:val="375"/>
          <w:divBdr>
            <w:top w:val="none" w:sz="0" w:space="0" w:color="auto"/>
            <w:left w:val="none" w:sz="0" w:space="0" w:color="auto"/>
            <w:bottom w:val="none" w:sz="0" w:space="0" w:color="auto"/>
            <w:right w:val="none" w:sz="0" w:space="0" w:color="auto"/>
          </w:divBdr>
        </w:div>
      </w:divsChild>
    </w:div>
    <w:div w:id="262802854">
      <w:bodyDiv w:val="1"/>
      <w:marLeft w:val="0"/>
      <w:marRight w:val="0"/>
      <w:marTop w:val="0"/>
      <w:marBottom w:val="0"/>
      <w:divBdr>
        <w:top w:val="none" w:sz="0" w:space="0" w:color="auto"/>
        <w:left w:val="none" w:sz="0" w:space="0" w:color="auto"/>
        <w:bottom w:val="none" w:sz="0" w:space="0" w:color="auto"/>
        <w:right w:val="none" w:sz="0" w:space="0" w:color="auto"/>
      </w:divBdr>
    </w:div>
    <w:div w:id="266546737">
      <w:bodyDiv w:val="1"/>
      <w:marLeft w:val="0"/>
      <w:marRight w:val="0"/>
      <w:marTop w:val="0"/>
      <w:marBottom w:val="0"/>
      <w:divBdr>
        <w:top w:val="none" w:sz="0" w:space="0" w:color="auto"/>
        <w:left w:val="none" w:sz="0" w:space="0" w:color="auto"/>
        <w:bottom w:val="none" w:sz="0" w:space="0" w:color="auto"/>
        <w:right w:val="none" w:sz="0" w:space="0" w:color="auto"/>
      </w:divBdr>
      <w:divsChild>
        <w:div w:id="1027829178">
          <w:marLeft w:val="274"/>
          <w:marRight w:val="0"/>
          <w:marTop w:val="0"/>
          <w:marBottom w:val="0"/>
          <w:divBdr>
            <w:top w:val="none" w:sz="0" w:space="0" w:color="auto"/>
            <w:left w:val="none" w:sz="0" w:space="0" w:color="auto"/>
            <w:bottom w:val="none" w:sz="0" w:space="0" w:color="auto"/>
            <w:right w:val="none" w:sz="0" w:space="0" w:color="auto"/>
          </w:divBdr>
        </w:div>
        <w:div w:id="1461387411">
          <w:marLeft w:val="274"/>
          <w:marRight w:val="0"/>
          <w:marTop w:val="0"/>
          <w:marBottom w:val="0"/>
          <w:divBdr>
            <w:top w:val="none" w:sz="0" w:space="0" w:color="auto"/>
            <w:left w:val="none" w:sz="0" w:space="0" w:color="auto"/>
            <w:bottom w:val="none" w:sz="0" w:space="0" w:color="auto"/>
            <w:right w:val="none" w:sz="0" w:space="0" w:color="auto"/>
          </w:divBdr>
        </w:div>
        <w:div w:id="1756396675">
          <w:marLeft w:val="274"/>
          <w:marRight w:val="0"/>
          <w:marTop w:val="0"/>
          <w:marBottom w:val="0"/>
          <w:divBdr>
            <w:top w:val="none" w:sz="0" w:space="0" w:color="auto"/>
            <w:left w:val="none" w:sz="0" w:space="0" w:color="auto"/>
            <w:bottom w:val="none" w:sz="0" w:space="0" w:color="auto"/>
            <w:right w:val="none" w:sz="0" w:space="0" w:color="auto"/>
          </w:divBdr>
        </w:div>
      </w:divsChild>
    </w:div>
    <w:div w:id="271715310">
      <w:bodyDiv w:val="1"/>
      <w:marLeft w:val="0"/>
      <w:marRight w:val="0"/>
      <w:marTop w:val="0"/>
      <w:marBottom w:val="0"/>
      <w:divBdr>
        <w:top w:val="none" w:sz="0" w:space="0" w:color="auto"/>
        <w:left w:val="none" w:sz="0" w:space="0" w:color="auto"/>
        <w:bottom w:val="none" w:sz="0" w:space="0" w:color="auto"/>
        <w:right w:val="none" w:sz="0" w:space="0" w:color="auto"/>
      </w:divBdr>
      <w:divsChild>
        <w:div w:id="587159381">
          <w:marLeft w:val="547"/>
          <w:marRight w:val="0"/>
          <w:marTop w:val="0"/>
          <w:marBottom w:val="0"/>
          <w:divBdr>
            <w:top w:val="none" w:sz="0" w:space="0" w:color="auto"/>
            <w:left w:val="none" w:sz="0" w:space="0" w:color="auto"/>
            <w:bottom w:val="none" w:sz="0" w:space="0" w:color="auto"/>
            <w:right w:val="none" w:sz="0" w:space="0" w:color="auto"/>
          </w:divBdr>
        </w:div>
        <w:div w:id="639387046">
          <w:marLeft w:val="547"/>
          <w:marRight w:val="0"/>
          <w:marTop w:val="0"/>
          <w:marBottom w:val="0"/>
          <w:divBdr>
            <w:top w:val="none" w:sz="0" w:space="0" w:color="auto"/>
            <w:left w:val="none" w:sz="0" w:space="0" w:color="auto"/>
            <w:bottom w:val="none" w:sz="0" w:space="0" w:color="auto"/>
            <w:right w:val="none" w:sz="0" w:space="0" w:color="auto"/>
          </w:divBdr>
        </w:div>
        <w:div w:id="772826296">
          <w:marLeft w:val="547"/>
          <w:marRight w:val="0"/>
          <w:marTop w:val="0"/>
          <w:marBottom w:val="0"/>
          <w:divBdr>
            <w:top w:val="none" w:sz="0" w:space="0" w:color="auto"/>
            <w:left w:val="none" w:sz="0" w:space="0" w:color="auto"/>
            <w:bottom w:val="none" w:sz="0" w:space="0" w:color="auto"/>
            <w:right w:val="none" w:sz="0" w:space="0" w:color="auto"/>
          </w:divBdr>
        </w:div>
        <w:div w:id="2016685789">
          <w:marLeft w:val="547"/>
          <w:marRight w:val="0"/>
          <w:marTop w:val="0"/>
          <w:marBottom w:val="0"/>
          <w:divBdr>
            <w:top w:val="none" w:sz="0" w:space="0" w:color="auto"/>
            <w:left w:val="none" w:sz="0" w:space="0" w:color="auto"/>
            <w:bottom w:val="none" w:sz="0" w:space="0" w:color="auto"/>
            <w:right w:val="none" w:sz="0" w:space="0" w:color="auto"/>
          </w:divBdr>
        </w:div>
      </w:divsChild>
    </w:div>
    <w:div w:id="278488660">
      <w:bodyDiv w:val="1"/>
      <w:marLeft w:val="0"/>
      <w:marRight w:val="0"/>
      <w:marTop w:val="0"/>
      <w:marBottom w:val="0"/>
      <w:divBdr>
        <w:top w:val="none" w:sz="0" w:space="0" w:color="auto"/>
        <w:left w:val="none" w:sz="0" w:space="0" w:color="auto"/>
        <w:bottom w:val="none" w:sz="0" w:space="0" w:color="auto"/>
        <w:right w:val="none" w:sz="0" w:space="0" w:color="auto"/>
      </w:divBdr>
      <w:divsChild>
        <w:div w:id="1459488689">
          <w:marLeft w:val="274"/>
          <w:marRight w:val="0"/>
          <w:marTop w:val="0"/>
          <w:marBottom w:val="0"/>
          <w:divBdr>
            <w:top w:val="none" w:sz="0" w:space="0" w:color="auto"/>
            <w:left w:val="none" w:sz="0" w:space="0" w:color="auto"/>
            <w:bottom w:val="none" w:sz="0" w:space="0" w:color="auto"/>
            <w:right w:val="none" w:sz="0" w:space="0" w:color="auto"/>
          </w:divBdr>
        </w:div>
        <w:div w:id="1640768772">
          <w:marLeft w:val="274"/>
          <w:marRight w:val="0"/>
          <w:marTop w:val="0"/>
          <w:marBottom w:val="0"/>
          <w:divBdr>
            <w:top w:val="none" w:sz="0" w:space="0" w:color="auto"/>
            <w:left w:val="none" w:sz="0" w:space="0" w:color="auto"/>
            <w:bottom w:val="none" w:sz="0" w:space="0" w:color="auto"/>
            <w:right w:val="none" w:sz="0" w:space="0" w:color="auto"/>
          </w:divBdr>
        </w:div>
      </w:divsChild>
    </w:div>
    <w:div w:id="282536506">
      <w:bodyDiv w:val="1"/>
      <w:marLeft w:val="0"/>
      <w:marRight w:val="0"/>
      <w:marTop w:val="0"/>
      <w:marBottom w:val="0"/>
      <w:divBdr>
        <w:top w:val="none" w:sz="0" w:space="0" w:color="auto"/>
        <w:left w:val="none" w:sz="0" w:space="0" w:color="auto"/>
        <w:bottom w:val="none" w:sz="0" w:space="0" w:color="auto"/>
        <w:right w:val="none" w:sz="0" w:space="0" w:color="auto"/>
      </w:divBdr>
    </w:div>
    <w:div w:id="289868874">
      <w:bodyDiv w:val="1"/>
      <w:marLeft w:val="0"/>
      <w:marRight w:val="0"/>
      <w:marTop w:val="0"/>
      <w:marBottom w:val="0"/>
      <w:divBdr>
        <w:top w:val="none" w:sz="0" w:space="0" w:color="auto"/>
        <w:left w:val="none" w:sz="0" w:space="0" w:color="auto"/>
        <w:bottom w:val="none" w:sz="0" w:space="0" w:color="auto"/>
        <w:right w:val="none" w:sz="0" w:space="0" w:color="auto"/>
      </w:divBdr>
      <w:divsChild>
        <w:div w:id="225144411">
          <w:marLeft w:val="547"/>
          <w:marRight w:val="0"/>
          <w:marTop w:val="82"/>
          <w:marBottom w:val="0"/>
          <w:divBdr>
            <w:top w:val="none" w:sz="0" w:space="0" w:color="auto"/>
            <w:left w:val="none" w:sz="0" w:space="0" w:color="auto"/>
            <w:bottom w:val="none" w:sz="0" w:space="0" w:color="auto"/>
            <w:right w:val="none" w:sz="0" w:space="0" w:color="auto"/>
          </w:divBdr>
        </w:div>
        <w:div w:id="1030035825">
          <w:marLeft w:val="1166"/>
          <w:marRight w:val="0"/>
          <w:marTop w:val="82"/>
          <w:marBottom w:val="0"/>
          <w:divBdr>
            <w:top w:val="none" w:sz="0" w:space="0" w:color="auto"/>
            <w:left w:val="none" w:sz="0" w:space="0" w:color="auto"/>
            <w:bottom w:val="none" w:sz="0" w:space="0" w:color="auto"/>
            <w:right w:val="none" w:sz="0" w:space="0" w:color="auto"/>
          </w:divBdr>
        </w:div>
        <w:div w:id="1078140271">
          <w:marLeft w:val="1166"/>
          <w:marRight w:val="0"/>
          <w:marTop w:val="82"/>
          <w:marBottom w:val="0"/>
          <w:divBdr>
            <w:top w:val="none" w:sz="0" w:space="0" w:color="auto"/>
            <w:left w:val="none" w:sz="0" w:space="0" w:color="auto"/>
            <w:bottom w:val="none" w:sz="0" w:space="0" w:color="auto"/>
            <w:right w:val="none" w:sz="0" w:space="0" w:color="auto"/>
          </w:divBdr>
        </w:div>
        <w:div w:id="1889608730">
          <w:marLeft w:val="1166"/>
          <w:marRight w:val="0"/>
          <w:marTop w:val="82"/>
          <w:marBottom w:val="0"/>
          <w:divBdr>
            <w:top w:val="none" w:sz="0" w:space="0" w:color="auto"/>
            <w:left w:val="none" w:sz="0" w:space="0" w:color="auto"/>
            <w:bottom w:val="none" w:sz="0" w:space="0" w:color="auto"/>
            <w:right w:val="none" w:sz="0" w:space="0" w:color="auto"/>
          </w:divBdr>
        </w:div>
      </w:divsChild>
    </w:div>
    <w:div w:id="296449028">
      <w:bodyDiv w:val="1"/>
      <w:marLeft w:val="0"/>
      <w:marRight w:val="0"/>
      <w:marTop w:val="0"/>
      <w:marBottom w:val="0"/>
      <w:divBdr>
        <w:top w:val="none" w:sz="0" w:space="0" w:color="auto"/>
        <w:left w:val="none" w:sz="0" w:space="0" w:color="auto"/>
        <w:bottom w:val="none" w:sz="0" w:space="0" w:color="auto"/>
        <w:right w:val="none" w:sz="0" w:space="0" w:color="auto"/>
      </w:divBdr>
    </w:div>
    <w:div w:id="314995379">
      <w:bodyDiv w:val="1"/>
      <w:marLeft w:val="0"/>
      <w:marRight w:val="0"/>
      <w:marTop w:val="0"/>
      <w:marBottom w:val="0"/>
      <w:divBdr>
        <w:top w:val="none" w:sz="0" w:space="0" w:color="auto"/>
        <w:left w:val="none" w:sz="0" w:space="0" w:color="auto"/>
        <w:bottom w:val="none" w:sz="0" w:space="0" w:color="auto"/>
        <w:right w:val="none" w:sz="0" w:space="0" w:color="auto"/>
      </w:divBdr>
    </w:div>
    <w:div w:id="316498217">
      <w:bodyDiv w:val="1"/>
      <w:marLeft w:val="0"/>
      <w:marRight w:val="0"/>
      <w:marTop w:val="0"/>
      <w:marBottom w:val="0"/>
      <w:divBdr>
        <w:top w:val="none" w:sz="0" w:space="0" w:color="auto"/>
        <w:left w:val="none" w:sz="0" w:space="0" w:color="auto"/>
        <w:bottom w:val="none" w:sz="0" w:space="0" w:color="auto"/>
        <w:right w:val="none" w:sz="0" w:space="0" w:color="auto"/>
      </w:divBdr>
    </w:div>
    <w:div w:id="321006878">
      <w:bodyDiv w:val="1"/>
      <w:marLeft w:val="0"/>
      <w:marRight w:val="0"/>
      <w:marTop w:val="0"/>
      <w:marBottom w:val="0"/>
      <w:divBdr>
        <w:top w:val="none" w:sz="0" w:space="0" w:color="auto"/>
        <w:left w:val="none" w:sz="0" w:space="0" w:color="auto"/>
        <w:bottom w:val="none" w:sz="0" w:space="0" w:color="auto"/>
        <w:right w:val="none" w:sz="0" w:space="0" w:color="auto"/>
      </w:divBdr>
      <w:divsChild>
        <w:div w:id="1329332685">
          <w:marLeft w:val="0"/>
          <w:marRight w:val="0"/>
          <w:marTop w:val="0"/>
          <w:marBottom w:val="0"/>
          <w:divBdr>
            <w:top w:val="none" w:sz="0" w:space="0" w:color="auto"/>
            <w:left w:val="none" w:sz="0" w:space="0" w:color="auto"/>
            <w:bottom w:val="none" w:sz="0" w:space="0" w:color="auto"/>
            <w:right w:val="none" w:sz="0" w:space="0" w:color="auto"/>
          </w:divBdr>
        </w:div>
      </w:divsChild>
    </w:div>
    <w:div w:id="327486929">
      <w:bodyDiv w:val="1"/>
      <w:marLeft w:val="0"/>
      <w:marRight w:val="0"/>
      <w:marTop w:val="0"/>
      <w:marBottom w:val="0"/>
      <w:divBdr>
        <w:top w:val="none" w:sz="0" w:space="0" w:color="auto"/>
        <w:left w:val="none" w:sz="0" w:space="0" w:color="auto"/>
        <w:bottom w:val="none" w:sz="0" w:space="0" w:color="auto"/>
        <w:right w:val="none" w:sz="0" w:space="0" w:color="auto"/>
      </w:divBdr>
    </w:div>
    <w:div w:id="330526100">
      <w:bodyDiv w:val="1"/>
      <w:marLeft w:val="0"/>
      <w:marRight w:val="0"/>
      <w:marTop w:val="0"/>
      <w:marBottom w:val="0"/>
      <w:divBdr>
        <w:top w:val="none" w:sz="0" w:space="0" w:color="auto"/>
        <w:left w:val="none" w:sz="0" w:space="0" w:color="auto"/>
        <w:bottom w:val="none" w:sz="0" w:space="0" w:color="auto"/>
        <w:right w:val="none" w:sz="0" w:space="0" w:color="auto"/>
      </w:divBdr>
    </w:div>
    <w:div w:id="337466953">
      <w:bodyDiv w:val="1"/>
      <w:marLeft w:val="0"/>
      <w:marRight w:val="0"/>
      <w:marTop w:val="0"/>
      <w:marBottom w:val="0"/>
      <w:divBdr>
        <w:top w:val="none" w:sz="0" w:space="0" w:color="auto"/>
        <w:left w:val="none" w:sz="0" w:space="0" w:color="auto"/>
        <w:bottom w:val="none" w:sz="0" w:space="0" w:color="auto"/>
        <w:right w:val="none" w:sz="0" w:space="0" w:color="auto"/>
      </w:divBdr>
      <w:divsChild>
        <w:div w:id="1046220747">
          <w:marLeft w:val="0"/>
          <w:marRight w:val="0"/>
          <w:marTop w:val="0"/>
          <w:marBottom w:val="0"/>
          <w:divBdr>
            <w:top w:val="none" w:sz="0" w:space="0" w:color="auto"/>
            <w:left w:val="none" w:sz="0" w:space="0" w:color="auto"/>
            <w:bottom w:val="none" w:sz="0" w:space="0" w:color="auto"/>
            <w:right w:val="none" w:sz="0" w:space="0" w:color="auto"/>
          </w:divBdr>
        </w:div>
        <w:div w:id="1523350870">
          <w:marLeft w:val="0"/>
          <w:marRight w:val="0"/>
          <w:marTop w:val="0"/>
          <w:marBottom w:val="0"/>
          <w:divBdr>
            <w:top w:val="none" w:sz="0" w:space="0" w:color="auto"/>
            <w:left w:val="none" w:sz="0" w:space="0" w:color="auto"/>
            <w:bottom w:val="none" w:sz="0" w:space="0" w:color="auto"/>
            <w:right w:val="none" w:sz="0" w:space="0" w:color="auto"/>
          </w:divBdr>
        </w:div>
        <w:div w:id="1924870826">
          <w:marLeft w:val="0"/>
          <w:marRight w:val="0"/>
          <w:marTop w:val="0"/>
          <w:marBottom w:val="0"/>
          <w:divBdr>
            <w:top w:val="none" w:sz="0" w:space="0" w:color="auto"/>
            <w:left w:val="none" w:sz="0" w:space="0" w:color="auto"/>
            <w:bottom w:val="none" w:sz="0" w:space="0" w:color="auto"/>
            <w:right w:val="none" w:sz="0" w:space="0" w:color="auto"/>
          </w:divBdr>
        </w:div>
        <w:div w:id="1993949062">
          <w:marLeft w:val="0"/>
          <w:marRight w:val="0"/>
          <w:marTop w:val="0"/>
          <w:marBottom w:val="0"/>
          <w:divBdr>
            <w:top w:val="none" w:sz="0" w:space="0" w:color="auto"/>
            <w:left w:val="none" w:sz="0" w:space="0" w:color="auto"/>
            <w:bottom w:val="none" w:sz="0" w:space="0" w:color="auto"/>
            <w:right w:val="none" w:sz="0" w:space="0" w:color="auto"/>
          </w:divBdr>
        </w:div>
      </w:divsChild>
    </w:div>
    <w:div w:id="362748855">
      <w:bodyDiv w:val="1"/>
      <w:marLeft w:val="0"/>
      <w:marRight w:val="0"/>
      <w:marTop w:val="0"/>
      <w:marBottom w:val="0"/>
      <w:divBdr>
        <w:top w:val="none" w:sz="0" w:space="0" w:color="auto"/>
        <w:left w:val="none" w:sz="0" w:space="0" w:color="auto"/>
        <w:bottom w:val="none" w:sz="0" w:space="0" w:color="auto"/>
        <w:right w:val="none" w:sz="0" w:space="0" w:color="auto"/>
      </w:divBdr>
      <w:divsChild>
        <w:div w:id="164900634">
          <w:marLeft w:val="0"/>
          <w:marRight w:val="0"/>
          <w:marTop w:val="0"/>
          <w:marBottom w:val="0"/>
          <w:divBdr>
            <w:top w:val="none" w:sz="0" w:space="0" w:color="auto"/>
            <w:left w:val="none" w:sz="0" w:space="0" w:color="auto"/>
            <w:bottom w:val="none" w:sz="0" w:space="0" w:color="auto"/>
            <w:right w:val="none" w:sz="0" w:space="0" w:color="auto"/>
          </w:divBdr>
        </w:div>
      </w:divsChild>
    </w:div>
    <w:div w:id="362902775">
      <w:bodyDiv w:val="1"/>
      <w:marLeft w:val="0"/>
      <w:marRight w:val="0"/>
      <w:marTop w:val="0"/>
      <w:marBottom w:val="0"/>
      <w:divBdr>
        <w:top w:val="none" w:sz="0" w:space="0" w:color="auto"/>
        <w:left w:val="none" w:sz="0" w:space="0" w:color="auto"/>
        <w:bottom w:val="none" w:sz="0" w:space="0" w:color="auto"/>
        <w:right w:val="none" w:sz="0" w:space="0" w:color="auto"/>
      </w:divBdr>
    </w:div>
    <w:div w:id="366178842">
      <w:bodyDiv w:val="1"/>
      <w:marLeft w:val="0"/>
      <w:marRight w:val="0"/>
      <w:marTop w:val="0"/>
      <w:marBottom w:val="0"/>
      <w:divBdr>
        <w:top w:val="none" w:sz="0" w:space="0" w:color="auto"/>
        <w:left w:val="none" w:sz="0" w:space="0" w:color="auto"/>
        <w:bottom w:val="none" w:sz="0" w:space="0" w:color="auto"/>
        <w:right w:val="none" w:sz="0" w:space="0" w:color="auto"/>
      </w:divBdr>
    </w:div>
    <w:div w:id="367533917">
      <w:bodyDiv w:val="1"/>
      <w:marLeft w:val="0"/>
      <w:marRight w:val="0"/>
      <w:marTop w:val="0"/>
      <w:marBottom w:val="0"/>
      <w:divBdr>
        <w:top w:val="none" w:sz="0" w:space="0" w:color="auto"/>
        <w:left w:val="none" w:sz="0" w:space="0" w:color="auto"/>
        <w:bottom w:val="none" w:sz="0" w:space="0" w:color="auto"/>
        <w:right w:val="none" w:sz="0" w:space="0" w:color="auto"/>
      </w:divBdr>
    </w:div>
    <w:div w:id="397631674">
      <w:bodyDiv w:val="1"/>
      <w:marLeft w:val="0"/>
      <w:marRight w:val="0"/>
      <w:marTop w:val="0"/>
      <w:marBottom w:val="0"/>
      <w:divBdr>
        <w:top w:val="none" w:sz="0" w:space="0" w:color="auto"/>
        <w:left w:val="none" w:sz="0" w:space="0" w:color="auto"/>
        <w:bottom w:val="none" w:sz="0" w:space="0" w:color="auto"/>
        <w:right w:val="none" w:sz="0" w:space="0" w:color="auto"/>
      </w:divBdr>
      <w:divsChild>
        <w:div w:id="61755148">
          <w:marLeft w:val="994"/>
          <w:marRight w:val="0"/>
          <w:marTop w:val="86"/>
          <w:marBottom w:val="0"/>
          <w:divBdr>
            <w:top w:val="none" w:sz="0" w:space="0" w:color="auto"/>
            <w:left w:val="none" w:sz="0" w:space="0" w:color="auto"/>
            <w:bottom w:val="none" w:sz="0" w:space="0" w:color="auto"/>
            <w:right w:val="none" w:sz="0" w:space="0" w:color="auto"/>
          </w:divBdr>
        </w:div>
        <w:div w:id="102501478">
          <w:marLeft w:val="994"/>
          <w:marRight w:val="0"/>
          <w:marTop w:val="0"/>
          <w:marBottom w:val="0"/>
          <w:divBdr>
            <w:top w:val="none" w:sz="0" w:space="0" w:color="auto"/>
            <w:left w:val="none" w:sz="0" w:space="0" w:color="auto"/>
            <w:bottom w:val="none" w:sz="0" w:space="0" w:color="auto"/>
            <w:right w:val="none" w:sz="0" w:space="0" w:color="auto"/>
          </w:divBdr>
        </w:div>
        <w:div w:id="157312134">
          <w:marLeft w:val="274"/>
          <w:marRight w:val="0"/>
          <w:marTop w:val="86"/>
          <w:marBottom w:val="0"/>
          <w:divBdr>
            <w:top w:val="none" w:sz="0" w:space="0" w:color="auto"/>
            <w:left w:val="none" w:sz="0" w:space="0" w:color="auto"/>
            <w:bottom w:val="none" w:sz="0" w:space="0" w:color="auto"/>
            <w:right w:val="none" w:sz="0" w:space="0" w:color="auto"/>
          </w:divBdr>
        </w:div>
        <w:div w:id="207424899">
          <w:marLeft w:val="274"/>
          <w:marRight w:val="0"/>
          <w:marTop w:val="0"/>
          <w:marBottom w:val="0"/>
          <w:divBdr>
            <w:top w:val="none" w:sz="0" w:space="0" w:color="auto"/>
            <w:left w:val="none" w:sz="0" w:space="0" w:color="auto"/>
            <w:bottom w:val="none" w:sz="0" w:space="0" w:color="auto"/>
            <w:right w:val="none" w:sz="0" w:space="0" w:color="auto"/>
          </w:divBdr>
        </w:div>
        <w:div w:id="537857936">
          <w:marLeft w:val="274"/>
          <w:marRight w:val="0"/>
          <w:marTop w:val="0"/>
          <w:marBottom w:val="0"/>
          <w:divBdr>
            <w:top w:val="none" w:sz="0" w:space="0" w:color="auto"/>
            <w:left w:val="none" w:sz="0" w:space="0" w:color="auto"/>
            <w:bottom w:val="none" w:sz="0" w:space="0" w:color="auto"/>
            <w:right w:val="none" w:sz="0" w:space="0" w:color="auto"/>
          </w:divBdr>
        </w:div>
        <w:div w:id="919602727">
          <w:marLeft w:val="994"/>
          <w:marRight w:val="0"/>
          <w:marTop w:val="86"/>
          <w:marBottom w:val="0"/>
          <w:divBdr>
            <w:top w:val="none" w:sz="0" w:space="0" w:color="auto"/>
            <w:left w:val="none" w:sz="0" w:space="0" w:color="auto"/>
            <w:bottom w:val="none" w:sz="0" w:space="0" w:color="auto"/>
            <w:right w:val="none" w:sz="0" w:space="0" w:color="auto"/>
          </w:divBdr>
        </w:div>
        <w:div w:id="960964312">
          <w:marLeft w:val="274"/>
          <w:marRight w:val="0"/>
          <w:marTop w:val="0"/>
          <w:marBottom w:val="0"/>
          <w:divBdr>
            <w:top w:val="none" w:sz="0" w:space="0" w:color="auto"/>
            <w:left w:val="none" w:sz="0" w:space="0" w:color="auto"/>
            <w:bottom w:val="none" w:sz="0" w:space="0" w:color="auto"/>
            <w:right w:val="none" w:sz="0" w:space="0" w:color="auto"/>
          </w:divBdr>
        </w:div>
        <w:div w:id="1065449773">
          <w:marLeft w:val="274"/>
          <w:marRight w:val="0"/>
          <w:marTop w:val="0"/>
          <w:marBottom w:val="0"/>
          <w:divBdr>
            <w:top w:val="none" w:sz="0" w:space="0" w:color="auto"/>
            <w:left w:val="none" w:sz="0" w:space="0" w:color="auto"/>
            <w:bottom w:val="none" w:sz="0" w:space="0" w:color="auto"/>
            <w:right w:val="none" w:sz="0" w:space="0" w:color="auto"/>
          </w:divBdr>
        </w:div>
        <w:div w:id="1087919235">
          <w:marLeft w:val="274"/>
          <w:marRight w:val="0"/>
          <w:marTop w:val="0"/>
          <w:marBottom w:val="0"/>
          <w:divBdr>
            <w:top w:val="none" w:sz="0" w:space="0" w:color="auto"/>
            <w:left w:val="none" w:sz="0" w:space="0" w:color="auto"/>
            <w:bottom w:val="none" w:sz="0" w:space="0" w:color="auto"/>
            <w:right w:val="none" w:sz="0" w:space="0" w:color="auto"/>
          </w:divBdr>
        </w:div>
        <w:div w:id="1140222481">
          <w:marLeft w:val="274"/>
          <w:marRight w:val="0"/>
          <w:marTop w:val="86"/>
          <w:marBottom w:val="0"/>
          <w:divBdr>
            <w:top w:val="none" w:sz="0" w:space="0" w:color="auto"/>
            <w:left w:val="none" w:sz="0" w:space="0" w:color="auto"/>
            <w:bottom w:val="none" w:sz="0" w:space="0" w:color="auto"/>
            <w:right w:val="none" w:sz="0" w:space="0" w:color="auto"/>
          </w:divBdr>
        </w:div>
        <w:div w:id="1479609248">
          <w:marLeft w:val="274"/>
          <w:marRight w:val="0"/>
          <w:marTop w:val="0"/>
          <w:marBottom w:val="0"/>
          <w:divBdr>
            <w:top w:val="none" w:sz="0" w:space="0" w:color="auto"/>
            <w:left w:val="none" w:sz="0" w:space="0" w:color="auto"/>
            <w:bottom w:val="none" w:sz="0" w:space="0" w:color="auto"/>
            <w:right w:val="none" w:sz="0" w:space="0" w:color="auto"/>
          </w:divBdr>
        </w:div>
        <w:div w:id="1779836838">
          <w:marLeft w:val="994"/>
          <w:marRight w:val="0"/>
          <w:marTop w:val="0"/>
          <w:marBottom w:val="0"/>
          <w:divBdr>
            <w:top w:val="none" w:sz="0" w:space="0" w:color="auto"/>
            <w:left w:val="none" w:sz="0" w:space="0" w:color="auto"/>
            <w:bottom w:val="none" w:sz="0" w:space="0" w:color="auto"/>
            <w:right w:val="none" w:sz="0" w:space="0" w:color="auto"/>
          </w:divBdr>
        </w:div>
        <w:div w:id="1889296915">
          <w:marLeft w:val="274"/>
          <w:marRight w:val="0"/>
          <w:marTop w:val="0"/>
          <w:marBottom w:val="0"/>
          <w:divBdr>
            <w:top w:val="none" w:sz="0" w:space="0" w:color="auto"/>
            <w:left w:val="none" w:sz="0" w:space="0" w:color="auto"/>
            <w:bottom w:val="none" w:sz="0" w:space="0" w:color="auto"/>
            <w:right w:val="none" w:sz="0" w:space="0" w:color="auto"/>
          </w:divBdr>
        </w:div>
        <w:div w:id="2099860510">
          <w:marLeft w:val="274"/>
          <w:marRight w:val="0"/>
          <w:marTop w:val="0"/>
          <w:marBottom w:val="0"/>
          <w:divBdr>
            <w:top w:val="none" w:sz="0" w:space="0" w:color="auto"/>
            <w:left w:val="none" w:sz="0" w:space="0" w:color="auto"/>
            <w:bottom w:val="none" w:sz="0" w:space="0" w:color="auto"/>
            <w:right w:val="none" w:sz="0" w:space="0" w:color="auto"/>
          </w:divBdr>
        </w:div>
      </w:divsChild>
    </w:div>
    <w:div w:id="402530661">
      <w:bodyDiv w:val="1"/>
      <w:marLeft w:val="0"/>
      <w:marRight w:val="0"/>
      <w:marTop w:val="0"/>
      <w:marBottom w:val="0"/>
      <w:divBdr>
        <w:top w:val="none" w:sz="0" w:space="0" w:color="auto"/>
        <w:left w:val="none" w:sz="0" w:space="0" w:color="auto"/>
        <w:bottom w:val="none" w:sz="0" w:space="0" w:color="auto"/>
        <w:right w:val="none" w:sz="0" w:space="0" w:color="auto"/>
      </w:divBdr>
    </w:div>
    <w:div w:id="417404752">
      <w:bodyDiv w:val="1"/>
      <w:marLeft w:val="0"/>
      <w:marRight w:val="0"/>
      <w:marTop w:val="0"/>
      <w:marBottom w:val="0"/>
      <w:divBdr>
        <w:top w:val="none" w:sz="0" w:space="0" w:color="auto"/>
        <w:left w:val="none" w:sz="0" w:space="0" w:color="auto"/>
        <w:bottom w:val="none" w:sz="0" w:space="0" w:color="auto"/>
        <w:right w:val="none" w:sz="0" w:space="0" w:color="auto"/>
      </w:divBdr>
      <w:divsChild>
        <w:div w:id="1959333059">
          <w:marLeft w:val="1166"/>
          <w:marRight w:val="0"/>
          <w:marTop w:val="91"/>
          <w:marBottom w:val="0"/>
          <w:divBdr>
            <w:top w:val="none" w:sz="0" w:space="0" w:color="auto"/>
            <w:left w:val="none" w:sz="0" w:space="0" w:color="auto"/>
            <w:bottom w:val="none" w:sz="0" w:space="0" w:color="auto"/>
            <w:right w:val="none" w:sz="0" w:space="0" w:color="auto"/>
          </w:divBdr>
        </w:div>
      </w:divsChild>
    </w:div>
    <w:div w:id="434132606">
      <w:bodyDiv w:val="1"/>
      <w:marLeft w:val="0"/>
      <w:marRight w:val="0"/>
      <w:marTop w:val="0"/>
      <w:marBottom w:val="0"/>
      <w:divBdr>
        <w:top w:val="none" w:sz="0" w:space="0" w:color="auto"/>
        <w:left w:val="none" w:sz="0" w:space="0" w:color="auto"/>
        <w:bottom w:val="none" w:sz="0" w:space="0" w:color="auto"/>
        <w:right w:val="none" w:sz="0" w:space="0" w:color="auto"/>
      </w:divBdr>
    </w:div>
    <w:div w:id="435710719">
      <w:bodyDiv w:val="1"/>
      <w:marLeft w:val="0"/>
      <w:marRight w:val="0"/>
      <w:marTop w:val="0"/>
      <w:marBottom w:val="0"/>
      <w:divBdr>
        <w:top w:val="none" w:sz="0" w:space="0" w:color="auto"/>
        <w:left w:val="none" w:sz="0" w:space="0" w:color="auto"/>
        <w:bottom w:val="none" w:sz="0" w:space="0" w:color="auto"/>
        <w:right w:val="none" w:sz="0" w:space="0" w:color="auto"/>
      </w:divBdr>
      <w:divsChild>
        <w:div w:id="227300513">
          <w:marLeft w:val="0"/>
          <w:marRight w:val="0"/>
          <w:marTop w:val="0"/>
          <w:marBottom w:val="0"/>
          <w:divBdr>
            <w:top w:val="none" w:sz="0" w:space="0" w:color="auto"/>
            <w:left w:val="none" w:sz="0" w:space="0" w:color="auto"/>
            <w:bottom w:val="none" w:sz="0" w:space="0" w:color="auto"/>
            <w:right w:val="none" w:sz="0" w:space="0" w:color="auto"/>
          </w:divBdr>
        </w:div>
        <w:div w:id="1031036608">
          <w:marLeft w:val="0"/>
          <w:marRight w:val="0"/>
          <w:marTop w:val="0"/>
          <w:marBottom w:val="0"/>
          <w:divBdr>
            <w:top w:val="none" w:sz="0" w:space="0" w:color="auto"/>
            <w:left w:val="none" w:sz="0" w:space="0" w:color="auto"/>
            <w:bottom w:val="none" w:sz="0" w:space="0" w:color="auto"/>
            <w:right w:val="none" w:sz="0" w:space="0" w:color="auto"/>
          </w:divBdr>
        </w:div>
      </w:divsChild>
    </w:div>
    <w:div w:id="464199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780">
          <w:marLeft w:val="274"/>
          <w:marRight w:val="0"/>
          <w:marTop w:val="0"/>
          <w:marBottom w:val="0"/>
          <w:divBdr>
            <w:top w:val="none" w:sz="0" w:space="0" w:color="auto"/>
            <w:left w:val="none" w:sz="0" w:space="0" w:color="auto"/>
            <w:bottom w:val="none" w:sz="0" w:space="0" w:color="auto"/>
            <w:right w:val="none" w:sz="0" w:space="0" w:color="auto"/>
          </w:divBdr>
        </w:div>
        <w:div w:id="593634705">
          <w:marLeft w:val="274"/>
          <w:marRight w:val="0"/>
          <w:marTop w:val="0"/>
          <w:marBottom w:val="0"/>
          <w:divBdr>
            <w:top w:val="none" w:sz="0" w:space="0" w:color="auto"/>
            <w:left w:val="none" w:sz="0" w:space="0" w:color="auto"/>
            <w:bottom w:val="none" w:sz="0" w:space="0" w:color="auto"/>
            <w:right w:val="none" w:sz="0" w:space="0" w:color="auto"/>
          </w:divBdr>
        </w:div>
        <w:div w:id="1100101583">
          <w:marLeft w:val="274"/>
          <w:marRight w:val="0"/>
          <w:marTop w:val="0"/>
          <w:marBottom w:val="0"/>
          <w:divBdr>
            <w:top w:val="none" w:sz="0" w:space="0" w:color="auto"/>
            <w:left w:val="none" w:sz="0" w:space="0" w:color="auto"/>
            <w:bottom w:val="none" w:sz="0" w:space="0" w:color="auto"/>
            <w:right w:val="none" w:sz="0" w:space="0" w:color="auto"/>
          </w:divBdr>
        </w:div>
        <w:div w:id="1272324190">
          <w:marLeft w:val="274"/>
          <w:marRight w:val="0"/>
          <w:marTop w:val="0"/>
          <w:marBottom w:val="0"/>
          <w:divBdr>
            <w:top w:val="none" w:sz="0" w:space="0" w:color="auto"/>
            <w:left w:val="none" w:sz="0" w:space="0" w:color="auto"/>
            <w:bottom w:val="none" w:sz="0" w:space="0" w:color="auto"/>
            <w:right w:val="none" w:sz="0" w:space="0" w:color="auto"/>
          </w:divBdr>
        </w:div>
        <w:div w:id="1300960981">
          <w:marLeft w:val="274"/>
          <w:marRight w:val="0"/>
          <w:marTop w:val="0"/>
          <w:marBottom w:val="0"/>
          <w:divBdr>
            <w:top w:val="none" w:sz="0" w:space="0" w:color="auto"/>
            <w:left w:val="none" w:sz="0" w:space="0" w:color="auto"/>
            <w:bottom w:val="none" w:sz="0" w:space="0" w:color="auto"/>
            <w:right w:val="none" w:sz="0" w:space="0" w:color="auto"/>
          </w:divBdr>
        </w:div>
      </w:divsChild>
    </w:div>
    <w:div w:id="465398614">
      <w:bodyDiv w:val="1"/>
      <w:marLeft w:val="0"/>
      <w:marRight w:val="0"/>
      <w:marTop w:val="0"/>
      <w:marBottom w:val="0"/>
      <w:divBdr>
        <w:top w:val="none" w:sz="0" w:space="0" w:color="auto"/>
        <w:left w:val="none" w:sz="0" w:space="0" w:color="auto"/>
        <w:bottom w:val="none" w:sz="0" w:space="0" w:color="auto"/>
        <w:right w:val="none" w:sz="0" w:space="0" w:color="auto"/>
      </w:divBdr>
      <w:divsChild>
        <w:div w:id="219364615">
          <w:marLeft w:val="0"/>
          <w:marRight w:val="0"/>
          <w:marTop w:val="0"/>
          <w:marBottom w:val="0"/>
          <w:divBdr>
            <w:top w:val="none" w:sz="0" w:space="0" w:color="auto"/>
            <w:left w:val="none" w:sz="0" w:space="0" w:color="auto"/>
            <w:bottom w:val="none" w:sz="0" w:space="0" w:color="auto"/>
            <w:right w:val="none" w:sz="0" w:space="0" w:color="auto"/>
          </w:divBdr>
        </w:div>
        <w:div w:id="338191484">
          <w:marLeft w:val="0"/>
          <w:marRight w:val="0"/>
          <w:marTop w:val="0"/>
          <w:marBottom w:val="0"/>
          <w:divBdr>
            <w:top w:val="none" w:sz="0" w:space="0" w:color="auto"/>
            <w:left w:val="none" w:sz="0" w:space="0" w:color="auto"/>
            <w:bottom w:val="none" w:sz="0" w:space="0" w:color="auto"/>
            <w:right w:val="none" w:sz="0" w:space="0" w:color="auto"/>
          </w:divBdr>
        </w:div>
        <w:div w:id="414278723">
          <w:marLeft w:val="0"/>
          <w:marRight w:val="0"/>
          <w:marTop w:val="0"/>
          <w:marBottom w:val="0"/>
          <w:divBdr>
            <w:top w:val="none" w:sz="0" w:space="0" w:color="auto"/>
            <w:left w:val="none" w:sz="0" w:space="0" w:color="auto"/>
            <w:bottom w:val="none" w:sz="0" w:space="0" w:color="auto"/>
            <w:right w:val="none" w:sz="0" w:space="0" w:color="auto"/>
          </w:divBdr>
        </w:div>
        <w:div w:id="421686817">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057126442">
          <w:marLeft w:val="0"/>
          <w:marRight w:val="0"/>
          <w:marTop w:val="0"/>
          <w:marBottom w:val="0"/>
          <w:divBdr>
            <w:top w:val="none" w:sz="0" w:space="0" w:color="auto"/>
            <w:left w:val="none" w:sz="0" w:space="0" w:color="auto"/>
            <w:bottom w:val="none" w:sz="0" w:space="0" w:color="auto"/>
            <w:right w:val="none" w:sz="0" w:space="0" w:color="auto"/>
          </w:divBdr>
        </w:div>
        <w:div w:id="1495996717">
          <w:marLeft w:val="0"/>
          <w:marRight w:val="0"/>
          <w:marTop w:val="0"/>
          <w:marBottom w:val="0"/>
          <w:divBdr>
            <w:top w:val="none" w:sz="0" w:space="0" w:color="auto"/>
            <w:left w:val="none" w:sz="0" w:space="0" w:color="auto"/>
            <w:bottom w:val="none" w:sz="0" w:space="0" w:color="auto"/>
            <w:right w:val="none" w:sz="0" w:space="0" w:color="auto"/>
          </w:divBdr>
        </w:div>
        <w:div w:id="1779639930">
          <w:marLeft w:val="0"/>
          <w:marRight w:val="0"/>
          <w:marTop w:val="0"/>
          <w:marBottom w:val="0"/>
          <w:divBdr>
            <w:top w:val="none" w:sz="0" w:space="0" w:color="auto"/>
            <w:left w:val="none" w:sz="0" w:space="0" w:color="auto"/>
            <w:bottom w:val="none" w:sz="0" w:space="0" w:color="auto"/>
            <w:right w:val="none" w:sz="0" w:space="0" w:color="auto"/>
          </w:divBdr>
        </w:div>
        <w:div w:id="1846282343">
          <w:marLeft w:val="0"/>
          <w:marRight w:val="0"/>
          <w:marTop w:val="0"/>
          <w:marBottom w:val="0"/>
          <w:divBdr>
            <w:top w:val="none" w:sz="0" w:space="0" w:color="auto"/>
            <w:left w:val="none" w:sz="0" w:space="0" w:color="auto"/>
            <w:bottom w:val="none" w:sz="0" w:space="0" w:color="auto"/>
            <w:right w:val="none" w:sz="0" w:space="0" w:color="auto"/>
          </w:divBdr>
        </w:div>
        <w:div w:id="2011060257">
          <w:marLeft w:val="0"/>
          <w:marRight w:val="0"/>
          <w:marTop w:val="0"/>
          <w:marBottom w:val="0"/>
          <w:divBdr>
            <w:top w:val="none" w:sz="0" w:space="0" w:color="auto"/>
            <w:left w:val="none" w:sz="0" w:space="0" w:color="auto"/>
            <w:bottom w:val="none" w:sz="0" w:space="0" w:color="auto"/>
            <w:right w:val="none" w:sz="0" w:space="0" w:color="auto"/>
          </w:divBdr>
        </w:div>
        <w:div w:id="2011591358">
          <w:marLeft w:val="0"/>
          <w:marRight w:val="0"/>
          <w:marTop w:val="0"/>
          <w:marBottom w:val="0"/>
          <w:divBdr>
            <w:top w:val="none" w:sz="0" w:space="0" w:color="auto"/>
            <w:left w:val="none" w:sz="0" w:space="0" w:color="auto"/>
            <w:bottom w:val="none" w:sz="0" w:space="0" w:color="auto"/>
            <w:right w:val="none" w:sz="0" w:space="0" w:color="auto"/>
          </w:divBdr>
        </w:div>
        <w:div w:id="2062900033">
          <w:marLeft w:val="0"/>
          <w:marRight w:val="0"/>
          <w:marTop w:val="0"/>
          <w:marBottom w:val="0"/>
          <w:divBdr>
            <w:top w:val="none" w:sz="0" w:space="0" w:color="auto"/>
            <w:left w:val="none" w:sz="0" w:space="0" w:color="auto"/>
            <w:bottom w:val="none" w:sz="0" w:space="0" w:color="auto"/>
            <w:right w:val="none" w:sz="0" w:space="0" w:color="auto"/>
          </w:divBdr>
        </w:div>
      </w:divsChild>
    </w:div>
    <w:div w:id="467667547">
      <w:bodyDiv w:val="1"/>
      <w:marLeft w:val="0"/>
      <w:marRight w:val="0"/>
      <w:marTop w:val="0"/>
      <w:marBottom w:val="0"/>
      <w:divBdr>
        <w:top w:val="none" w:sz="0" w:space="0" w:color="auto"/>
        <w:left w:val="none" w:sz="0" w:space="0" w:color="auto"/>
        <w:bottom w:val="none" w:sz="0" w:space="0" w:color="auto"/>
        <w:right w:val="none" w:sz="0" w:space="0" w:color="auto"/>
      </w:divBdr>
    </w:div>
    <w:div w:id="485123978">
      <w:bodyDiv w:val="1"/>
      <w:marLeft w:val="0"/>
      <w:marRight w:val="0"/>
      <w:marTop w:val="0"/>
      <w:marBottom w:val="0"/>
      <w:divBdr>
        <w:top w:val="none" w:sz="0" w:space="0" w:color="auto"/>
        <w:left w:val="none" w:sz="0" w:space="0" w:color="auto"/>
        <w:bottom w:val="none" w:sz="0" w:space="0" w:color="auto"/>
        <w:right w:val="none" w:sz="0" w:space="0" w:color="auto"/>
      </w:divBdr>
    </w:div>
    <w:div w:id="495145405">
      <w:bodyDiv w:val="1"/>
      <w:marLeft w:val="0"/>
      <w:marRight w:val="0"/>
      <w:marTop w:val="0"/>
      <w:marBottom w:val="0"/>
      <w:divBdr>
        <w:top w:val="none" w:sz="0" w:space="0" w:color="auto"/>
        <w:left w:val="none" w:sz="0" w:space="0" w:color="auto"/>
        <w:bottom w:val="none" w:sz="0" w:space="0" w:color="auto"/>
        <w:right w:val="none" w:sz="0" w:space="0" w:color="auto"/>
      </w:divBdr>
    </w:div>
    <w:div w:id="518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8990443">
          <w:marLeft w:val="274"/>
          <w:marRight w:val="0"/>
          <w:marTop w:val="0"/>
          <w:marBottom w:val="0"/>
          <w:divBdr>
            <w:top w:val="none" w:sz="0" w:space="0" w:color="auto"/>
            <w:left w:val="none" w:sz="0" w:space="0" w:color="auto"/>
            <w:bottom w:val="none" w:sz="0" w:space="0" w:color="auto"/>
            <w:right w:val="none" w:sz="0" w:space="0" w:color="auto"/>
          </w:divBdr>
        </w:div>
        <w:div w:id="1365400494">
          <w:marLeft w:val="274"/>
          <w:marRight w:val="0"/>
          <w:marTop w:val="0"/>
          <w:marBottom w:val="0"/>
          <w:divBdr>
            <w:top w:val="none" w:sz="0" w:space="0" w:color="auto"/>
            <w:left w:val="none" w:sz="0" w:space="0" w:color="auto"/>
            <w:bottom w:val="none" w:sz="0" w:space="0" w:color="auto"/>
            <w:right w:val="none" w:sz="0" w:space="0" w:color="auto"/>
          </w:divBdr>
        </w:div>
        <w:div w:id="1407416550">
          <w:marLeft w:val="274"/>
          <w:marRight w:val="0"/>
          <w:marTop w:val="0"/>
          <w:marBottom w:val="0"/>
          <w:divBdr>
            <w:top w:val="none" w:sz="0" w:space="0" w:color="auto"/>
            <w:left w:val="none" w:sz="0" w:space="0" w:color="auto"/>
            <w:bottom w:val="none" w:sz="0" w:space="0" w:color="auto"/>
            <w:right w:val="none" w:sz="0" w:space="0" w:color="auto"/>
          </w:divBdr>
        </w:div>
        <w:div w:id="1630747093">
          <w:marLeft w:val="274"/>
          <w:marRight w:val="0"/>
          <w:marTop w:val="0"/>
          <w:marBottom w:val="0"/>
          <w:divBdr>
            <w:top w:val="none" w:sz="0" w:space="0" w:color="auto"/>
            <w:left w:val="none" w:sz="0" w:space="0" w:color="auto"/>
            <w:bottom w:val="none" w:sz="0" w:space="0" w:color="auto"/>
            <w:right w:val="none" w:sz="0" w:space="0" w:color="auto"/>
          </w:divBdr>
        </w:div>
        <w:div w:id="1799496273">
          <w:marLeft w:val="274"/>
          <w:marRight w:val="0"/>
          <w:marTop w:val="0"/>
          <w:marBottom w:val="0"/>
          <w:divBdr>
            <w:top w:val="none" w:sz="0" w:space="0" w:color="auto"/>
            <w:left w:val="none" w:sz="0" w:space="0" w:color="auto"/>
            <w:bottom w:val="none" w:sz="0" w:space="0" w:color="auto"/>
            <w:right w:val="none" w:sz="0" w:space="0" w:color="auto"/>
          </w:divBdr>
        </w:div>
      </w:divsChild>
    </w:div>
    <w:div w:id="545679249">
      <w:bodyDiv w:val="1"/>
      <w:marLeft w:val="0"/>
      <w:marRight w:val="0"/>
      <w:marTop w:val="0"/>
      <w:marBottom w:val="0"/>
      <w:divBdr>
        <w:top w:val="none" w:sz="0" w:space="0" w:color="auto"/>
        <w:left w:val="none" w:sz="0" w:space="0" w:color="auto"/>
        <w:bottom w:val="none" w:sz="0" w:space="0" w:color="auto"/>
        <w:right w:val="none" w:sz="0" w:space="0" w:color="auto"/>
      </w:divBdr>
    </w:div>
    <w:div w:id="548733308">
      <w:bodyDiv w:val="1"/>
      <w:marLeft w:val="0"/>
      <w:marRight w:val="0"/>
      <w:marTop w:val="0"/>
      <w:marBottom w:val="0"/>
      <w:divBdr>
        <w:top w:val="none" w:sz="0" w:space="0" w:color="auto"/>
        <w:left w:val="none" w:sz="0" w:space="0" w:color="auto"/>
        <w:bottom w:val="none" w:sz="0" w:space="0" w:color="auto"/>
        <w:right w:val="none" w:sz="0" w:space="0" w:color="auto"/>
      </w:divBdr>
      <w:divsChild>
        <w:div w:id="124088264">
          <w:marLeft w:val="0"/>
          <w:marRight w:val="0"/>
          <w:marTop w:val="0"/>
          <w:marBottom w:val="0"/>
          <w:divBdr>
            <w:top w:val="none" w:sz="0" w:space="0" w:color="auto"/>
            <w:left w:val="none" w:sz="0" w:space="0" w:color="auto"/>
            <w:bottom w:val="none" w:sz="0" w:space="0" w:color="auto"/>
            <w:right w:val="none" w:sz="0" w:space="0" w:color="auto"/>
          </w:divBdr>
        </w:div>
        <w:div w:id="124930941">
          <w:marLeft w:val="0"/>
          <w:marRight w:val="0"/>
          <w:marTop w:val="0"/>
          <w:marBottom w:val="0"/>
          <w:divBdr>
            <w:top w:val="none" w:sz="0" w:space="0" w:color="auto"/>
            <w:left w:val="none" w:sz="0" w:space="0" w:color="auto"/>
            <w:bottom w:val="none" w:sz="0" w:space="0" w:color="auto"/>
            <w:right w:val="none" w:sz="0" w:space="0" w:color="auto"/>
          </w:divBdr>
        </w:div>
        <w:div w:id="141776112">
          <w:marLeft w:val="0"/>
          <w:marRight w:val="0"/>
          <w:marTop w:val="0"/>
          <w:marBottom w:val="0"/>
          <w:divBdr>
            <w:top w:val="none" w:sz="0" w:space="0" w:color="auto"/>
            <w:left w:val="none" w:sz="0" w:space="0" w:color="auto"/>
            <w:bottom w:val="none" w:sz="0" w:space="0" w:color="auto"/>
            <w:right w:val="none" w:sz="0" w:space="0" w:color="auto"/>
          </w:divBdr>
        </w:div>
        <w:div w:id="569536473">
          <w:marLeft w:val="0"/>
          <w:marRight w:val="0"/>
          <w:marTop w:val="0"/>
          <w:marBottom w:val="0"/>
          <w:divBdr>
            <w:top w:val="none" w:sz="0" w:space="0" w:color="auto"/>
            <w:left w:val="none" w:sz="0" w:space="0" w:color="auto"/>
            <w:bottom w:val="none" w:sz="0" w:space="0" w:color="auto"/>
            <w:right w:val="none" w:sz="0" w:space="0" w:color="auto"/>
          </w:divBdr>
        </w:div>
      </w:divsChild>
    </w:div>
    <w:div w:id="555746610">
      <w:bodyDiv w:val="1"/>
      <w:marLeft w:val="0"/>
      <w:marRight w:val="0"/>
      <w:marTop w:val="0"/>
      <w:marBottom w:val="0"/>
      <w:divBdr>
        <w:top w:val="none" w:sz="0" w:space="0" w:color="auto"/>
        <w:left w:val="none" w:sz="0" w:space="0" w:color="auto"/>
        <w:bottom w:val="none" w:sz="0" w:space="0" w:color="auto"/>
        <w:right w:val="none" w:sz="0" w:space="0" w:color="auto"/>
      </w:divBdr>
      <w:divsChild>
        <w:div w:id="231157719">
          <w:marLeft w:val="0"/>
          <w:marRight w:val="0"/>
          <w:marTop w:val="0"/>
          <w:marBottom w:val="0"/>
          <w:divBdr>
            <w:top w:val="none" w:sz="0" w:space="0" w:color="auto"/>
            <w:left w:val="none" w:sz="0" w:space="0" w:color="auto"/>
            <w:bottom w:val="none" w:sz="0" w:space="0" w:color="auto"/>
            <w:right w:val="none" w:sz="0" w:space="0" w:color="auto"/>
          </w:divBdr>
        </w:div>
        <w:div w:id="361632183">
          <w:marLeft w:val="0"/>
          <w:marRight w:val="0"/>
          <w:marTop w:val="0"/>
          <w:marBottom w:val="0"/>
          <w:divBdr>
            <w:top w:val="none" w:sz="0" w:space="0" w:color="auto"/>
            <w:left w:val="none" w:sz="0" w:space="0" w:color="auto"/>
            <w:bottom w:val="none" w:sz="0" w:space="0" w:color="auto"/>
            <w:right w:val="none" w:sz="0" w:space="0" w:color="auto"/>
          </w:divBdr>
        </w:div>
        <w:div w:id="1324121920">
          <w:marLeft w:val="0"/>
          <w:marRight w:val="0"/>
          <w:marTop w:val="0"/>
          <w:marBottom w:val="0"/>
          <w:divBdr>
            <w:top w:val="none" w:sz="0" w:space="0" w:color="auto"/>
            <w:left w:val="none" w:sz="0" w:space="0" w:color="auto"/>
            <w:bottom w:val="none" w:sz="0" w:space="0" w:color="auto"/>
            <w:right w:val="none" w:sz="0" w:space="0" w:color="auto"/>
          </w:divBdr>
        </w:div>
        <w:div w:id="1690063281">
          <w:marLeft w:val="0"/>
          <w:marRight w:val="0"/>
          <w:marTop w:val="0"/>
          <w:marBottom w:val="0"/>
          <w:divBdr>
            <w:top w:val="none" w:sz="0" w:space="0" w:color="auto"/>
            <w:left w:val="none" w:sz="0" w:space="0" w:color="auto"/>
            <w:bottom w:val="none" w:sz="0" w:space="0" w:color="auto"/>
            <w:right w:val="none" w:sz="0" w:space="0" w:color="auto"/>
          </w:divBdr>
        </w:div>
        <w:div w:id="1931424103">
          <w:marLeft w:val="0"/>
          <w:marRight w:val="0"/>
          <w:marTop w:val="0"/>
          <w:marBottom w:val="0"/>
          <w:divBdr>
            <w:top w:val="none" w:sz="0" w:space="0" w:color="auto"/>
            <w:left w:val="none" w:sz="0" w:space="0" w:color="auto"/>
            <w:bottom w:val="none" w:sz="0" w:space="0" w:color="auto"/>
            <w:right w:val="none" w:sz="0" w:space="0" w:color="auto"/>
          </w:divBdr>
        </w:div>
      </w:divsChild>
    </w:div>
    <w:div w:id="556401370">
      <w:bodyDiv w:val="1"/>
      <w:marLeft w:val="0"/>
      <w:marRight w:val="0"/>
      <w:marTop w:val="0"/>
      <w:marBottom w:val="0"/>
      <w:divBdr>
        <w:top w:val="none" w:sz="0" w:space="0" w:color="auto"/>
        <w:left w:val="none" w:sz="0" w:space="0" w:color="auto"/>
        <w:bottom w:val="none" w:sz="0" w:space="0" w:color="auto"/>
        <w:right w:val="none" w:sz="0" w:space="0" w:color="auto"/>
      </w:divBdr>
      <w:divsChild>
        <w:div w:id="88821292">
          <w:marLeft w:val="994"/>
          <w:marRight w:val="0"/>
          <w:marTop w:val="0"/>
          <w:marBottom w:val="0"/>
          <w:divBdr>
            <w:top w:val="none" w:sz="0" w:space="0" w:color="auto"/>
            <w:left w:val="none" w:sz="0" w:space="0" w:color="auto"/>
            <w:bottom w:val="none" w:sz="0" w:space="0" w:color="auto"/>
            <w:right w:val="none" w:sz="0" w:space="0" w:color="auto"/>
          </w:divBdr>
        </w:div>
        <w:div w:id="222957035">
          <w:marLeft w:val="994"/>
          <w:marRight w:val="0"/>
          <w:marTop w:val="0"/>
          <w:marBottom w:val="0"/>
          <w:divBdr>
            <w:top w:val="none" w:sz="0" w:space="0" w:color="auto"/>
            <w:left w:val="none" w:sz="0" w:space="0" w:color="auto"/>
            <w:bottom w:val="none" w:sz="0" w:space="0" w:color="auto"/>
            <w:right w:val="none" w:sz="0" w:space="0" w:color="auto"/>
          </w:divBdr>
        </w:div>
        <w:div w:id="240332280">
          <w:marLeft w:val="994"/>
          <w:marRight w:val="0"/>
          <w:marTop w:val="0"/>
          <w:marBottom w:val="0"/>
          <w:divBdr>
            <w:top w:val="none" w:sz="0" w:space="0" w:color="auto"/>
            <w:left w:val="none" w:sz="0" w:space="0" w:color="auto"/>
            <w:bottom w:val="none" w:sz="0" w:space="0" w:color="auto"/>
            <w:right w:val="none" w:sz="0" w:space="0" w:color="auto"/>
          </w:divBdr>
        </w:div>
        <w:div w:id="481895345">
          <w:marLeft w:val="994"/>
          <w:marRight w:val="0"/>
          <w:marTop w:val="0"/>
          <w:marBottom w:val="0"/>
          <w:divBdr>
            <w:top w:val="none" w:sz="0" w:space="0" w:color="auto"/>
            <w:left w:val="none" w:sz="0" w:space="0" w:color="auto"/>
            <w:bottom w:val="none" w:sz="0" w:space="0" w:color="auto"/>
            <w:right w:val="none" w:sz="0" w:space="0" w:color="auto"/>
          </w:divBdr>
        </w:div>
        <w:div w:id="505293204">
          <w:marLeft w:val="994"/>
          <w:marRight w:val="0"/>
          <w:marTop w:val="0"/>
          <w:marBottom w:val="0"/>
          <w:divBdr>
            <w:top w:val="none" w:sz="0" w:space="0" w:color="auto"/>
            <w:left w:val="none" w:sz="0" w:space="0" w:color="auto"/>
            <w:bottom w:val="none" w:sz="0" w:space="0" w:color="auto"/>
            <w:right w:val="none" w:sz="0" w:space="0" w:color="auto"/>
          </w:divBdr>
        </w:div>
        <w:div w:id="611590908">
          <w:marLeft w:val="274"/>
          <w:marRight w:val="0"/>
          <w:marTop w:val="0"/>
          <w:marBottom w:val="0"/>
          <w:divBdr>
            <w:top w:val="none" w:sz="0" w:space="0" w:color="auto"/>
            <w:left w:val="none" w:sz="0" w:space="0" w:color="auto"/>
            <w:bottom w:val="none" w:sz="0" w:space="0" w:color="auto"/>
            <w:right w:val="none" w:sz="0" w:space="0" w:color="auto"/>
          </w:divBdr>
        </w:div>
        <w:div w:id="619529906">
          <w:marLeft w:val="274"/>
          <w:marRight w:val="0"/>
          <w:marTop w:val="0"/>
          <w:marBottom w:val="0"/>
          <w:divBdr>
            <w:top w:val="none" w:sz="0" w:space="0" w:color="auto"/>
            <w:left w:val="none" w:sz="0" w:space="0" w:color="auto"/>
            <w:bottom w:val="none" w:sz="0" w:space="0" w:color="auto"/>
            <w:right w:val="none" w:sz="0" w:space="0" w:color="auto"/>
          </w:divBdr>
        </w:div>
        <w:div w:id="1143812693">
          <w:marLeft w:val="274"/>
          <w:marRight w:val="0"/>
          <w:marTop w:val="0"/>
          <w:marBottom w:val="0"/>
          <w:divBdr>
            <w:top w:val="none" w:sz="0" w:space="0" w:color="auto"/>
            <w:left w:val="none" w:sz="0" w:space="0" w:color="auto"/>
            <w:bottom w:val="none" w:sz="0" w:space="0" w:color="auto"/>
            <w:right w:val="none" w:sz="0" w:space="0" w:color="auto"/>
          </w:divBdr>
        </w:div>
        <w:div w:id="1202328256">
          <w:marLeft w:val="994"/>
          <w:marRight w:val="0"/>
          <w:marTop w:val="0"/>
          <w:marBottom w:val="0"/>
          <w:divBdr>
            <w:top w:val="none" w:sz="0" w:space="0" w:color="auto"/>
            <w:left w:val="none" w:sz="0" w:space="0" w:color="auto"/>
            <w:bottom w:val="none" w:sz="0" w:space="0" w:color="auto"/>
            <w:right w:val="none" w:sz="0" w:space="0" w:color="auto"/>
          </w:divBdr>
        </w:div>
        <w:div w:id="1291085517">
          <w:marLeft w:val="994"/>
          <w:marRight w:val="0"/>
          <w:marTop w:val="0"/>
          <w:marBottom w:val="0"/>
          <w:divBdr>
            <w:top w:val="none" w:sz="0" w:space="0" w:color="auto"/>
            <w:left w:val="none" w:sz="0" w:space="0" w:color="auto"/>
            <w:bottom w:val="none" w:sz="0" w:space="0" w:color="auto"/>
            <w:right w:val="none" w:sz="0" w:space="0" w:color="auto"/>
          </w:divBdr>
        </w:div>
        <w:div w:id="1531263765">
          <w:marLeft w:val="994"/>
          <w:marRight w:val="0"/>
          <w:marTop w:val="0"/>
          <w:marBottom w:val="0"/>
          <w:divBdr>
            <w:top w:val="none" w:sz="0" w:space="0" w:color="auto"/>
            <w:left w:val="none" w:sz="0" w:space="0" w:color="auto"/>
            <w:bottom w:val="none" w:sz="0" w:space="0" w:color="auto"/>
            <w:right w:val="none" w:sz="0" w:space="0" w:color="auto"/>
          </w:divBdr>
        </w:div>
        <w:div w:id="1766799081">
          <w:marLeft w:val="994"/>
          <w:marRight w:val="0"/>
          <w:marTop w:val="0"/>
          <w:marBottom w:val="0"/>
          <w:divBdr>
            <w:top w:val="none" w:sz="0" w:space="0" w:color="auto"/>
            <w:left w:val="none" w:sz="0" w:space="0" w:color="auto"/>
            <w:bottom w:val="none" w:sz="0" w:space="0" w:color="auto"/>
            <w:right w:val="none" w:sz="0" w:space="0" w:color="auto"/>
          </w:divBdr>
        </w:div>
        <w:div w:id="1923221848">
          <w:marLeft w:val="994"/>
          <w:marRight w:val="0"/>
          <w:marTop w:val="0"/>
          <w:marBottom w:val="0"/>
          <w:divBdr>
            <w:top w:val="none" w:sz="0" w:space="0" w:color="auto"/>
            <w:left w:val="none" w:sz="0" w:space="0" w:color="auto"/>
            <w:bottom w:val="none" w:sz="0" w:space="0" w:color="auto"/>
            <w:right w:val="none" w:sz="0" w:space="0" w:color="auto"/>
          </w:divBdr>
        </w:div>
        <w:div w:id="2073500127">
          <w:marLeft w:val="274"/>
          <w:marRight w:val="0"/>
          <w:marTop w:val="0"/>
          <w:marBottom w:val="0"/>
          <w:divBdr>
            <w:top w:val="none" w:sz="0" w:space="0" w:color="auto"/>
            <w:left w:val="none" w:sz="0" w:space="0" w:color="auto"/>
            <w:bottom w:val="none" w:sz="0" w:space="0" w:color="auto"/>
            <w:right w:val="none" w:sz="0" w:space="0" w:color="auto"/>
          </w:divBdr>
        </w:div>
      </w:divsChild>
    </w:div>
    <w:div w:id="558707490">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sChild>
        <w:div w:id="60909092">
          <w:marLeft w:val="0"/>
          <w:marRight w:val="0"/>
          <w:marTop w:val="0"/>
          <w:marBottom w:val="0"/>
          <w:divBdr>
            <w:top w:val="none" w:sz="0" w:space="0" w:color="auto"/>
            <w:left w:val="none" w:sz="0" w:space="0" w:color="auto"/>
            <w:bottom w:val="none" w:sz="0" w:space="0" w:color="auto"/>
            <w:right w:val="none" w:sz="0" w:space="0" w:color="auto"/>
          </w:divBdr>
        </w:div>
        <w:div w:id="234048218">
          <w:marLeft w:val="0"/>
          <w:marRight w:val="0"/>
          <w:marTop w:val="0"/>
          <w:marBottom w:val="0"/>
          <w:divBdr>
            <w:top w:val="none" w:sz="0" w:space="0" w:color="auto"/>
            <w:left w:val="none" w:sz="0" w:space="0" w:color="auto"/>
            <w:bottom w:val="none" w:sz="0" w:space="0" w:color="auto"/>
            <w:right w:val="none" w:sz="0" w:space="0" w:color="auto"/>
          </w:divBdr>
        </w:div>
        <w:div w:id="952327270">
          <w:marLeft w:val="0"/>
          <w:marRight w:val="0"/>
          <w:marTop w:val="0"/>
          <w:marBottom w:val="0"/>
          <w:divBdr>
            <w:top w:val="none" w:sz="0" w:space="0" w:color="auto"/>
            <w:left w:val="none" w:sz="0" w:space="0" w:color="auto"/>
            <w:bottom w:val="none" w:sz="0" w:space="0" w:color="auto"/>
            <w:right w:val="none" w:sz="0" w:space="0" w:color="auto"/>
          </w:divBdr>
        </w:div>
        <w:div w:id="1208564640">
          <w:marLeft w:val="0"/>
          <w:marRight w:val="0"/>
          <w:marTop w:val="0"/>
          <w:marBottom w:val="0"/>
          <w:divBdr>
            <w:top w:val="none" w:sz="0" w:space="0" w:color="auto"/>
            <w:left w:val="none" w:sz="0" w:space="0" w:color="auto"/>
            <w:bottom w:val="none" w:sz="0" w:space="0" w:color="auto"/>
            <w:right w:val="none" w:sz="0" w:space="0" w:color="auto"/>
          </w:divBdr>
        </w:div>
      </w:divsChild>
    </w:div>
    <w:div w:id="560021587">
      <w:bodyDiv w:val="1"/>
      <w:marLeft w:val="0"/>
      <w:marRight w:val="0"/>
      <w:marTop w:val="0"/>
      <w:marBottom w:val="0"/>
      <w:divBdr>
        <w:top w:val="none" w:sz="0" w:space="0" w:color="auto"/>
        <w:left w:val="none" w:sz="0" w:space="0" w:color="auto"/>
        <w:bottom w:val="none" w:sz="0" w:space="0" w:color="auto"/>
        <w:right w:val="none" w:sz="0" w:space="0" w:color="auto"/>
      </w:divBdr>
      <w:divsChild>
        <w:div w:id="255794869">
          <w:marLeft w:val="0"/>
          <w:marRight w:val="0"/>
          <w:marTop w:val="0"/>
          <w:marBottom w:val="0"/>
          <w:divBdr>
            <w:top w:val="none" w:sz="0" w:space="0" w:color="auto"/>
            <w:left w:val="none" w:sz="0" w:space="0" w:color="auto"/>
            <w:bottom w:val="none" w:sz="0" w:space="0" w:color="auto"/>
            <w:right w:val="none" w:sz="0" w:space="0" w:color="auto"/>
          </w:divBdr>
        </w:div>
        <w:div w:id="557129563">
          <w:marLeft w:val="0"/>
          <w:marRight w:val="0"/>
          <w:marTop w:val="0"/>
          <w:marBottom w:val="0"/>
          <w:divBdr>
            <w:top w:val="none" w:sz="0" w:space="0" w:color="auto"/>
            <w:left w:val="none" w:sz="0" w:space="0" w:color="auto"/>
            <w:bottom w:val="none" w:sz="0" w:space="0" w:color="auto"/>
            <w:right w:val="none" w:sz="0" w:space="0" w:color="auto"/>
          </w:divBdr>
        </w:div>
        <w:div w:id="2145583805">
          <w:marLeft w:val="0"/>
          <w:marRight w:val="0"/>
          <w:marTop w:val="0"/>
          <w:marBottom w:val="0"/>
          <w:divBdr>
            <w:top w:val="none" w:sz="0" w:space="0" w:color="auto"/>
            <w:left w:val="none" w:sz="0" w:space="0" w:color="auto"/>
            <w:bottom w:val="none" w:sz="0" w:space="0" w:color="auto"/>
            <w:right w:val="none" w:sz="0" w:space="0" w:color="auto"/>
          </w:divBdr>
        </w:div>
      </w:divsChild>
    </w:div>
    <w:div w:id="565528345">
      <w:bodyDiv w:val="1"/>
      <w:marLeft w:val="0"/>
      <w:marRight w:val="0"/>
      <w:marTop w:val="0"/>
      <w:marBottom w:val="0"/>
      <w:divBdr>
        <w:top w:val="none" w:sz="0" w:space="0" w:color="auto"/>
        <w:left w:val="none" w:sz="0" w:space="0" w:color="auto"/>
        <w:bottom w:val="none" w:sz="0" w:space="0" w:color="auto"/>
        <w:right w:val="none" w:sz="0" w:space="0" w:color="auto"/>
      </w:divBdr>
    </w:div>
    <w:div w:id="592320309">
      <w:bodyDiv w:val="1"/>
      <w:marLeft w:val="0"/>
      <w:marRight w:val="0"/>
      <w:marTop w:val="0"/>
      <w:marBottom w:val="0"/>
      <w:divBdr>
        <w:top w:val="none" w:sz="0" w:space="0" w:color="auto"/>
        <w:left w:val="none" w:sz="0" w:space="0" w:color="auto"/>
        <w:bottom w:val="none" w:sz="0" w:space="0" w:color="auto"/>
        <w:right w:val="none" w:sz="0" w:space="0" w:color="auto"/>
      </w:divBdr>
    </w:div>
    <w:div w:id="607346746">
      <w:bodyDiv w:val="1"/>
      <w:marLeft w:val="0"/>
      <w:marRight w:val="0"/>
      <w:marTop w:val="0"/>
      <w:marBottom w:val="0"/>
      <w:divBdr>
        <w:top w:val="none" w:sz="0" w:space="0" w:color="auto"/>
        <w:left w:val="none" w:sz="0" w:space="0" w:color="auto"/>
        <w:bottom w:val="none" w:sz="0" w:space="0" w:color="auto"/>
        <w:right w:val="none" w:sz="0" w:space="0" w:color="auto"/>
      </w:divBdr>
      <w:divsChild>
        <w:div w:id="179395751">
          <w:marLeft w:val="0"/>
          <w:marRight w:val="0"/>
          <w:marTop w:val="0"/>
          <w:marBottom w:val="0"/>
          <w:divBdr>
            <w:top w:val="none" w:sz="0" w:space="0" w:color="auto"/>
            <w:left w:val="none" w:sz="0" w:space="0" w:color="auto"/>
            <w:bottom w:val="none" w:sz="0" w:space="0" w:color="auto"/>
            <w:right w:val="none" w:sz="0" w:space="0" w:color="auto"/>
          </w:divBdr>
        </w:div>
        <w:div w:id="849444503">
          <w:marLeft w:val="0"/>
          <w:marRight w:val="0"/>
          <w:marTop w:val="0"/>
          <w:marBottom w:val="0"/>
          <w:divBdr>
            <w:top w:val="none" w:sz="0" w:space="0" w:color="auto"/>
            <w:left w:val="none" w:sz="0" w:space="0" w:color="auto"/>
            <w:bottom w:val="none" w:sz="0" w:space="0" w:color="auto"/>
            <w:right w:val="none" w:sz="0" w:space="0" w:color="auto"/>
          </w:divBdr>
        </w:div>
        <w:div w:id="1609773424">
          <w:marLeft w:val="0"/>
          <w:marRight w:val="0"/>
          <w:marTop w:val="0"/>
          <w:marBottom w:val="0"/>
          <w:divBdr>
            <w:top w:val="none" w:sz="0" w:space="0" w:color="auto"/>
            <w:left w:val="none" w:sz="0" w:space="0" w:color="auto"/>
            <w:bottom w:val="none" w:sz="0" w:space="0" w:color="auto"/>
            <w:right w:val="none" w:sz="0" w:space="0" w:color="auto"/>
          </w:divBdr>
        </w:div>
      </w:divsChild>
    </w:div>
    <w:div w:id="613101933">
      <w:bodyDiv w:val="1"/>
      <w:marLeft w:val="0"/>
      <w:marRight w:val="0"/>
      <w:marTop w:val="0"/>
      <w:marBottom w:val="0"/>
      <w:divBdr>
        <w:top w:val="none" w:sz="0" w:space="0" w:color="auto"/>
        <w:left w:val="none" w:sz="0" w:space="0" w:color="auto"/>
        <w:bottom w:val="none" w:sz="0" w:space="0" w:color="auto"/>
        <w:right w:val="none" w:sz="0" w:space="0" w:color="auto"/>
      </w:divBdr>
    </w:div>
    <w:div w:id="616109903">
      <w:bodyDiv w:val="1"/>
      <w:marLeft w:val="0"/>
      <w:marRight w:val="0"/>
      <w:marTop w:val="0"/>
      <w:marBottom w:val="0"/>
      <w:divBdr>
        <w:top w:val="none" w:sz="0" w:space="0" w:color="auto"/>
        <w:left w:val="none" w:sz="0" w:space="0" w:color="auto"/>
        <w:bottom w:val="none" w:sz="0" w:space="0" w:color="auto"/>
        <w:right w:val="none" w:sz="0" w:space="0" w:color="auto"/>
      </w:divBdr>
      <w:divsChild>
        <w:div w:id="1648778221">
          <w:marLeft w:val="547"/>
          <w:marRight w:val="0"/>
          <w:marTop w:val="106"/>
          <w:marBottom w:val="0"/>
          <w:divBdr>
            <w:top w:val="none" w:sz="0" w:space="0" w:color="auto"/>
            <w:left w:val="none" w:sz="0" w:space="0" w:color="auto"/>
            <w:bottom w:val="none" w:sz="0" w:space="0" w:color="auto"/>
            <w:right w:val="none" w:sz="0" w:space="0" w:color="auto"/>
          </w:divBdr>
        </w:div>
        <w:div w:id="1873759213">
          <w:marLeft w:val="547"/>
          <w:marRight w:val="0"/>
          <w:marTop w:val="106"/>
          <w:marBottom w:val="0"/>
          <w:divBdr>
            <w:top w:val="none" w:sz="0" w:space="0" w:color="auto"/>
            <w:left w:val="none" w:sz="0" w:space="0" w:color="auto"/>
            <w:bottom w:val="none" w:sz="0" w:space="0" w:color="auto"/>
            <w:right w:val="none" w:sz="0" w:space="0" w:color="auto"/>
          </w:divBdr>
        </w:div>
      </w:divsChild>
    </w:div>
    <w:div w:id="635914647">
      <w:bodyDiv w:val="1"/>
      <w:marLeft w:val="0"/>
      <w:marRight w:val="0"/>
      <w:marTop w:val="0"/>
      <w:marBottom w:val="0"/>
      <w:divBdr>
        <w:top w:val="none" w:sz="0" w:space="0" w:color="auto"/>
        <w:left w:val="none" w:sz="0" w:space="0" w:color="auto"/>
        <w:bottom w:val="none" w:sz="0" w:space="0" w:color="auto"/>
        <w:right w:val="none" w:sz="0" w:space="0" w:color="auto"/>
      </w:divBdr>
      <w:divsChild>
        <w:div w:id="273249769">
          <w:marLeft w:val="0"/>
          <w:marRight w:val="0"/>
          <w:marTop w:val="0"/>
          <w:marBottom w:val="0"/>
          <w:divBdr>
            <w:top w:val="none" w:sz="0" w:space="0" w:color="auto"/>
            <w:left w:val="none" w:sz="0" w:space="0" w:color="auto"/>
            <w:bottom w:val="none" w:sz="0" w:space="0" w:color="auto"/>
            <w:right w:val="none" w:sz="0" w:space="0" w:color="auto"/>
          </w:divBdr>
        </w:div>
        <w:div w:id="1148205354">
          <w:marLeft w:val="0"/>
          <w:marRight w:val="0"/>
          <w:marTop w:val="0"/>
          <w:marBottom w:val="0"/>
          <w:divBdr>
            <w:top w:val="none" w:sz="0" w:space="0" w:color="auto"/>
            <w:left w:val="none" w:sz="0" w:space="0" w:color="auto"/>
            <w:bottom w:val="none" w:sz="0" w:space="0" w:color="auto"/>
            <w:right w:val="none" w:sz="0" w:space="0" w:color="auto"/>
          </w:divBdr>
        </w:div>
      </w:divsChild>
    </w:div>
    <w:div w:id="655032952">
      <w:bodyDiv w:val="1"/>
      <w:marLeft w:val="0"/>
      <w:marRight w:val="0"/>
      <w:marTop w:val="0"/>
      <w:marBottom w:val="0"/>
      <w:divBdr>
        <w:top w:val="none" w:sz="0" w:space="0" w:color="auto"/>
        <w:left w:val="none" w:sz="0" w:space="0" w:color="auto"/>
        <w:bottom w:val="none" w:sz="0" w:space="0" w:color="auto"/>
        <w:right w:val="none" w:sz="0" w:space="0" w:color="auto"/>
      </w:divBdr>
    </w:div>
    <w:div w:id="659308998">
      <w:bodyDiv w:val="1"/>
      <w:marLeft w:val="0"/>
      <w:marRight w:val="0"/>
      <w:marTop w:val="0"/>
      <w:marBottom w:val="0"/>
      <w:divBdr>
        <w:top w:val="none" w:sz="0" w:space="0" w:color="auto"/>
        <w:left w:val="none" w:sz="0" w:space="0" w:color="auto"/>
        <w:bottom w:val="none" w:sz="0" w:space="0" w:color="auto"/>
        <w:right w:val="none" w:sz="0" w:space="0" w:color="auto"/>
      </w:divBdr>
      <w:divsChild>
        <w:div w:id="30498745">
          <w:marLeft w:val="274"/>
          <w:marRight w:val="0"/>
          <w:marTop w:val="86"/>
          <w:marBottom w:val="0"/>
          <w:divBdr>
            <w:top w:val="none" w:sz="0" w:space="0" w:color="auto"/>
            <w:left w:val="none" w:sz="0" w:space="0" w:color="auto"/>
            <w:bottom w:val="none" w:sz="0" w:space="0" w:color="auto"/>
            <w:right w:val="none" w:sz="0" w:space="0" w:color="auto"/>
          </w:divBdr>
        </w:div>
        <w:div w:id="226380302">
          <w:marLeft w:val="274"/>
          <w:marRight w:val="0"/>
          <w:marTop w:val="0"/>
          <w:marBottom w:val="0"/>
          <w:divBdr>
            <w:top w:val="none" w:sz="0" w:space="0" w:color="auto"/>
            <w:left w:val="none" w:sz="0" w:space="0" w:color="auto"/>
            <w:bottom w:val="none" w:sz="0" w:space="0" w:color="auto"/>
            <w:right w:val="none" w:sz="0" w:space="0" w:color="auto"/>
          </w:divBdr>
        </w:div>
        <w:div w:id="333919884">
          <w:marLeft w:val="274"/>
          <w:marRight w:val="0"/>
          <w:marTop w:val="0"/>
          <w:marBottom w:val="0"/>
          <w:divBdr>
            <w:top w:val="none" w:sz="0" w:space="0" w:color="auto"/>
            <w:left w:val="none" w:sz="0" w:space="0" w:color="auto"/>
            <w:bottom w:val="none" w:sz="0" w:space="0" w:color="auto"/>
            <w:right w:val="none" w:sz="0" w:space="0" w:color="auto"/>
          </w:divBdr>
        </w:div>
        <w:div w:id="356350198">
          <w:marLeft w:val="274"/>
          <w:marRight w:val="0"/>
          <w:marTop w:val="0"/>
          <w:marBottom w:val="0"/>
          <w:divBdr>
            <w:top w:val="none" w:sz="0" w:space="0" w:color="auto"/>
            <w:left w:val="none" w:sz="0" w:space="0" w:color="auto"/>
            <w:bottom w:val="none" w:sz="0" w:space="0" w:color="auto"/>
            <w:right w:val="none" w:sz="0" w:space="0" w:color="auto"/>
          </w:divBdr>
        </w:div>
        <w:div w:id="926884884">
          <w:marLeft w:val="274"/>
          <w:marRight w:val="0"/>
          <w:marTop w:val="86"/>
          <w:marBottom w:val="0"/>
          <w:divBdr>
            <w:top w:val="none" w:sz="0" w:space="0" w:color="auto"/>
            <w:left w:val="none" w:sz="0" w:space="0" w:color="auto"/>
            <w:bottom w:val="none" w:sz="0" w:space="0" w:color="auto"/>
            <w:right w:val="none" w:sz="0" w:space="0" w:color="auto"/>
          </w:divBdr>
        </w:div>
        <w:div w:id="1007054615">
          <w:marLeft w:val="274"/>
          <w:marRight w:val="0"/>
          <w:marTop w:val="86"/>
          <w:marBottom w:val="0"/>
          <w:divBdr>
            <w:top w:val="none" w:sz="0" w:space="0" w:color="auto"/>
            <w:left w:val="none" w:sz="0" w:space="0" w:color="auto"/>
            <w:bottom w:val="none" w:sz="0" w:space="0" w:color="auto"/>
            <w:right w:val="none" w:sz="0" w:space="0" w:color="auto"/>
          </w:divBdr>
        </w:div>
        <w:div w:id="1101952620">
          <w:marLeft w:val="274"/>
          <w:marRight w:val="0"/>
          <w:marTop w:val="86"/>
          <w:marBottom w:val="0"/>
          <w:divBdr>
            <w:top w:val="none" w:sz="0" w:space="0" w:color="auto"/>
            <w:left w:val="none" w:sz="0" w:space="0" w:color="auto"/>
            <w:bottom w:val="none" w:sz="0" w:space="0" w:color="auto"/>
            <w:right w:val="none" w:sz="0" w:space="0" w:color="auto"/>
          </w:divBdr>
        </w:div>
        <w:div w:id="1135099169">
          <w:marLeft w:val="274"/>
          <w:marRight w:val="0"/>
          <w:marTop w:val="0"/>
          <w:marBottom w:val="0"/>
          <w:divBdr>
            <w:top w:val="none" w:sz="0" w:space="0" w:color="auto"/>
            <w:left w:val="none" w:sz="0" w:space="0" w:color="auto"/>
            <w:bottom w:val="none" w:sz="0" w:space="0" w:color="auto"/>
            <w:right w:val="none" w:sz="0" w:space="0" w:color="auto"/>
          </w:divBdr>
        </w:div>
        <w:div w:id="1685551992">
          <w:marLeft w:val="274"/>
          <w:marRight w:val="0"/>
          <w:marTop w:val="0"/>
          <w:marBottom w:val="0"/>
          <w:divBdr>
            <w:top w:val="none" w:sz="0" w:space="0" w:color="auto"/>
            <w:left w:val="none" w:sz="0" w:space="0" w:color="auto"/>
            <w:bottom w:val="none" w:sz="0" w:space="0" w:color="auto"/>
            <w:right w:val="none" w:sz="0" w:space="0" w:color="auto"/>
          </w:divBdr>
        </w:div>
        <w:div w:id="1696809482">
          <w:marLeft w:val="274"/>
          <w:marRight w:val="0"/>
          <w:marTop w:val="86"/>
          <w:marBottom w:val="0"/>
          <w:divBdr>
            <w:top w:val="none" w:sz="0" w:space="0" w:color="auto"/>
            <w:left w:val="none" w:sz="0" w:space="0" w:color="auto"/>
            <w:bottom w:val="none" w:sz="0" w:space="0" w:color="auto"/>
            <w:right w:val="none" w:sz="0" w:space="0" w:color="auto"/>
          </w:divBdr>
        </w:div>
        <w:div w:id="1968317681">
          <w:marLeft w:val="274"/>
          <w:marRight w:val="0"/>
          <w:marTop w:val="86"/>
          <w:marBottom w:val="0"/>
          <w:divBdr>
            <w:top w:val="none" w:sz="0" w:space="0" w:color="auto"/>
            <w:left w:val="none" w:sz="0" w:space="0" w:color="auto"/>
            <w:bottom w:val="none" w:sz="0" w:space="0" w:color="auto"/>
            <w:right w:val="none" w:sz="0" w:space="0" w:color="auto"/>
          </w:divBdr>
        </w:div>
        <w:div w:id="1994409782">
          <w:marLeft w:val="274"/>
          <w:marRight w:val="0"/>
          <w:marTop w:val="0"/>
          <w:marBottom w:val="0"/>
          <w:divBdr>
            <w:top w:val="none" w:sz="0" w:space="0" w:color="auto"/>
            <w:left w:val="none" w:sz="0" w:space="0" w:color="auto"/>
            <w:bottom w:val="none" w:sz="0" w:space="0" w:color="auto"/>
            <w:right w:val="none" w:sz="0" w:space="0" w:color="auto"/>
          </w:divBdr>
        </w:div>
        <w:div w:id="2015451536">
          <w:marLeft w:val="274"/>
          <w:marRight w:val="0"/>
          <w:marTop w:val="0"/>
          <w:marBottom w:val="0"/>
          <w:divBdr>
            <w:top w:val="none" w:sz="0" w:space="0" w:color="auto"/>
            <w:left w:val="none" w:sz="0" w:space="0" w:color="auto"/>
            <w:bottom w:val="none" w:sz="0" w:space="0" w:color="auto"/>
            <w:right w:val="none" w:sz="0" w:space="0" w:color="auto"/>
          </w:divBdr>
        </w:div>
      </w:divsChild>
    </w:div>
    <w:div w:id="662244185">
      <w:bodyDiv w:val="1"/>
      <w:marLeft w:val="0"/>
      <w:marRight w:val="0"/>
      <w:marTop w:val="0"/>
      <w:marBottom w:val="0"/>
      <w:divBdr>
        <w:top w:val="none" w:sz="0" w:space="0" w:color="auto"/>
        <w:left w:val="none" w:sz="0" w:space="0" w:color="auto"/>
        <w:bottom w:val="none" w:sz="0" w:space="0" w:color="auto"/>
        <w:right w:val="none" w:sz="0" w:space="0" w:color="auto"/>
      </w:divBdr>
    </w:div>
    <w:div w:id="666520498">
      <w:bodyDiv w:val="1"/>
      <w:marLeft w:val="0"/>
      <w:marRight w:val="0"/>
      <w:marTop w:val="0"/>
      <w:marBottom w:val="0"/>
      <w:divBdr>
        <w:top w:val="none" w:sz="0" w:space="0" w:color="auto"/>
        <w:left w:val="none" w:sz="0" w:space="0" w:color="auto"/>
        <w:bottom w:val="none" w:sz="0" w:space="0" w:color="auto"/>
        <w:right w:val="none" w:sz="0" w:space="0" w:color="auto"/>
      </w:divBdr>
      <w:divsChild>
        <w:div w:id="1407609971">
          <w:marLeft w:val="0"/>
          <w:marRight w:val="0"/>
          <w:marTop w:val="0"/>
          <w:marBottom w:val="0"/>
          <w:divBdr>
            <w:top w:val="none" w:sz="0" w:space="0" w:color="auto"/>
            <w:left w:val="none" w:sz="0" w:space="0" w:color="auto"/>
            <w:bottom w:val="none" w:sz="0" w:space="0" w:color="auto"/>
            <w:right w:val="none" w:sz="0" w:space="0" w:color="auto"/>
          </w:divBdr>
        </w:div>
        <w:div w:id="1738816508">
          <w:marLeft w:val="0"/>
          <w:marRight w:val="0"/>
          <w:marTop w:val="0"/>
          <w:marBottom w:val="0"/>
          <w:divBdr>
            <w:top w:val="none" w:sz="0" w:space="0" w:color="auto"/>
            <w:left w:val="none" w:sz="0" w:space="0" w:color="auto"/>
            <w:bottom w:val="none" w:sz="0" w:space="0" w:color="auto"/>
            <w:right w:val="none" w:sz="0" w:space="0" w:color="auto"/>
          </w:divBdr>
        </w:div>
      </w:divsChild>
    </w:div>
    <w:div w:id="672680493">
      <w:bodyDiv w:val="1"/>
      <w:marLeft w:val="0"/>
      <w:marRight w:val="0"/>
      <w:marTop w:val="0"/>
      <w:marBottom w:val="0"/>
      <w:divBdr>
        <w:top w:val="none" w:sz="0" w:space="0" w:color="auto"/>
        <w:left w:val="none" w:sz="0" w:space="0" w:color="auto"/>
        <w:bottom w:val="none" w:sz="0" w:space="0" w:color="auto"/>
        <w:right w:val="none" w:sz="0" w:space="0" w:color="auto"/>
      </w:divBdr>
    </w:div>
    <w:div w:id="676888341">
      <w:bodyDiv w:val="1"/>
      <w:marLeft w:val="0"/>
      <w:marRight w:val="0"/>
      <w:marTop w:val="0"/>
      <w:marBottom w:val="0"/>
      <w:divBdr>
        <w:top w:val="none" w:sz="0" w:space="0" w:color="auto"/>
        <w:left w:val="none" w:sz="0" w:space="0" w:color="auto"/>
        <w:bottom w:val="none" w:sz="0" w:space="0" w:color="auto"/>
        <w:right w:val="none" w:sz="0" w:space="0" w:color="auto"/>
      </w:divBdr>
    </w:div>
    <w:div w:id="682246289">
      <w:bodyDiv w:val="1"/>
      <w:marLeft w:val="0"/>
      <w:marRight w:val="0"/>
      <w:marTop w:val="0"/>
      <w:marBottom w:val="0"/>
      <w:divBdr>
        <w:top w:val="none" w:sz="0" w:space="0" w:color="auto"/>
        <w:left w:val="none" w:sz="0" w:space="0" w:color="auto"/>
        <w:bottom w:val="none" w:sz="0" w:space="0" w:color="auto"/>
        <w:right w:val="none" w:sz="0" w:space="0" w:color="auto"/>
      </w:divBdr>
      <w:divsChild>
        <w:div w:id="444153872">
          <w:marLeft w:val="274"/>
          <w:marRight w:val="0"/>
          <w:marTop w:val="0"/>
          <w:marBottom w:val="0"/>
          <w:divBdr>
            <w:top w:val="none" w:sz="0" w:space="0" w:color="auto"/>
            <w:left w:val="none" w:sz="0" w:space="0" w:color="auto"/>
            <w:bottom w:val="none" w:sz="0" w:space="0" w:color="auto"/>
            <w:right w:val="none" w:sz="0" w:space="0" w:color="auto"/>
          </w:divBdr>
        </w:div>
        <w:div w:id="674772041">
          <w:marLeft w:val="274"/>
          <w:marRight w:val="0"/>
          <w:marTop w:val="86"/>
          <w:marBottom w:val="0"/>
          <w:divBdr>
            <w:top w:val="none" w:sz="0" w:space="0" w:color="auto"/>
            <w:left w:val="none" w:sz="0" w:space="0" w:color="auto"/>
            <w:bottom w:val="none" w:sz="0" w:space="0" w:color="auto"/>
            <w:right w:val="none" w:sz="0" w:space="0" w:color="auto"/>
          </w:divBdr>
        </w:div>
        <w:div w:id="716591261">
          <w:marLeft w:val="274"/>
          <w:marRight w:val="0"/>
          <w:marTop w:val="86"/>
          <w:marBottom w:val="0"/>
          <w:divBdr>
            <w:top w:val="none" w:sz="0" w:space="0" w:color="auto"/>
            <w:left w:val="none" w:sz="0" w:space="0" w:color="auto"/>
            <w:bottom w:val="none" w:sz="0" w:space="0" w:color="auto"/>
            <w:right w:val="none" w:sz="0" w:space="0" w:color="auto"/>
          </w:divBdr>
        </w:div>
        <w:div w:id="717169996">
          <w:marLeft w:val="274"/>
          <w:marRight w:val="0"/>
          <w:marTop w:val="0"/>
          <w:marBottom w:val="0"/>
          <w:divBdr>
            <w:top w:val="none" w:sz="0" w:space="0" w:color="auto"/>
            <w:left w:val="none" w:sz="0" w:space="0" w:color="auto"/>
            <w:bottom w:val="none" w:sz="0" w:space="0" w:color="auto"/>
            <w:right w:val="none" w:sz="0" w:space="0" w:color="auto"/>
          </w:divBdr>
        </w:div>
        <w:div w:id="758335096">
          <w:marLeft w:val="274"/>
          <w:marRight w:val="0"/>
          <w:marTop w:val="0"/>
          <w:marBottom w:val="0"/>
          <w:divBdr>
            <w:top w:val="none" w:sz="0" w:space="0" w:color="auto"/>
            <w:left w:val="none" w:sz="0" w:space="0" w:color="auto"/>
            <w:bottom w:val="none" w:sz="0" w:space="0" w:color="auto"/>
            <w:right w:val="none" w:sz="0" w:space="0" w:color="auto"/>
          </w:divBdr>
        </w:div>
        <w:div w:id="777143295">
          <w:marLeft w:val="274"/>
          <w:marRight w:val="0"/>
          <w:marTop w:val="0"/>
          <w:marBottom w:val="0"/>
          <w:divBdr>
            <w:top w:val="none" w:sz="0" w:space="0" w:color="auto"/>
            <w:left w:val="none" w:sz="0" w:space="0" w:color="auto"/>
            <w:bottom w:val="none" w:sz="0" w:space="0" w:color="auto"/>
            <w:right w:val="none" w:sz="0" w:space="0" w:color="auto"/>
          </w:divBdr>
        </w:div>
        <w:div w:id="809597079">
          <w:marLeft w:val="274"/>
          <w:marRight w:val="0"/>
          <w:marTop w:val="0"/>
          <w:marBottom w:val="0"/>
          <w:divBdr>
            <w:top w:val="none" w:sz="0" w:space="0" w:color="auto"/>
            <w:left w:val="none" w:sz="0" w:space="0" w:color="auto"/>
            <w:bottom w:val="none" w:sz="0" w:space="0" w:color="auto"/>
            <w:right w:val="none" w:sz="0" w:space="0" w:color="auto"/>
          </w:divBdr>
        </w:div>
        <w:div w:id="822430035">
          <w:marLeft w:val="274"/>
          <w:marRight w:val="0"/>
          <w:marTop w:val="86"/>
          <w:marBottom w:val="0"/>
          <w:divBdr>
            <w:top w:val="none" w:sz="0" w:space="0" w:color="auto"/>
            <w:left w:val="none" w:sz="0" w:space="0" w:color="auto"/>
            <w:bottom w:val="none" w:sz="0" w:space="0" w:color="auto"/>
            <w:right w:val="none" w:sz="0" w:space="0" w:color="auto"/>
          </w:divBdr>
        </w:div>
        <w:div w:id="839663939">
          <w:marLeft w:val="274"/>
          <w:marRight w:val="0"/>
          <w:marTop w:val="86"/>
          <w:marBottom w:val="0"/>
          <w:divBdr>
            <w:top w:val="none" w:sz="0" w:space="0" w:color="auto"/>
            <w:left w:val="none" w:sz="0" w:space="0" w:color="auto"/>
            <w:bottom w:val="none" w:sz="0" w:space="0" w:color="auto"/>
            <w:right w:val="none" w:sz="0" w:space="0" w:color="auto"/>
          </w:divBdr>
        </w:div>
        <w:div w:id="940336972">
          <w:marLeft w:val="274"/>
          <w:marRight w:val="0"/>
          <w:marTop w:val="86"/>
          <w:marBottom w:val="0"/>
          <w:divBdr>
            <w:top w:val="none" w:sz="0" w:space="0" w:color="auto"/>
            <w:left w:val="none" w:sz="0" w:space="0" w:color="auto"/>
            <w:bottom w:val="none" w:sz="0" w:space="0" w:color="auto"/>
            <w:right w:val="none" w:sz="0" w:space="0" w:color="auto"/>
          </w:divBdr>
        </w:div>
        <w:div w:id="969555322">
          <w:marLeft w:val="274"/>
          <w:marRight w:val="0"/>
          <w:marTop w:val="86"/>
          <w:marBottom w:val="0"/>
          <w:divBdr>
            <w:top w:val="none" w:sz="0" w:space="0" w:color="auto"/>
            <w:left w:val="none" w:sz="0" w:space="0" w:color="auto"/>
            <w:bottom w:val="none" w:sz="0" w:space="0" w:color="auto"/>
            <w:right w:val="none" w:sz="0" w:space="0" w:color="auto"/>
          </w:divBdr>
        </w:div>
        <w:div w:id="1656907128">
          <w:marLeft w:val="274"/>
          <w:marRight w:val="0"/>
          <w:marTop w:val="0"/>
          <w:marBottom w:val="0"/>
          <w:divBdr>
            <w:top w:val="none" w:sz="0" w:space="0" w:color="auto"/>
            <w:left w:val="none" w:sz="0" w:space="0" w:color="auto"/>
            <w:bottom w:val="none" w:sz="0" w:space="0" w:color="auto"/>
            <w:right w:val="none" w:sz="0" w:space="0" w:color="auto"/>
          </w:divBdr>
        </w:div>
        <w:div w:id="1832989945">
          <w:marLeft w:val="274"/>
          <w:marRight w:val="0"/>
          <w:marTop w:val="0"/>
          <w:marBottom w:val="0"/>
          <w:divBdr>
            <w:top w:val="none" w:sz="0" w:space="0" w:color="auto"/>
            <w:left w:val="none" w:sz="0" w:space="0" w:color="auto"/>
            <w:bottom w:val="none" w:sz="0" w:space="0" w:color="auto"/>
            <w:right w:val="none" w:sz="0" w:space="0" w:color="auto"/>
          </w:divBdr>
        </w:div>
      </w:divsChild>
    </w:div>
    <w:div w:id="684938453">
      <w:bodyDiv w:val="1"/>
      <w:marLeft w:val="0"/>
      <w:marRight w:val="0"/>
      <w:marTop w:val="0"/>
      <w:marBottom w:val="0"/>
      <w:divBdr>
        <w:top w:val="none" w:sz="0" w:space="0" w:color="auto"/>
        <w:left w:val="none" w:sz="0" w:space="0" w:color="auto"/>
        <w:bottom w:val="none" w:sz="0" w:space="0" w:color="auto"/>
        <w:right w:val="none" w:sz="0" w:space="0" w:color="auto"/>
      </w:divBdr>
      <w:divsChild>
        <w:div w:id="9185196">
          <w:marLeft w:val="0"/>
          <w:marRight w:val="0"/>
          <w:marTop w:val="0"/>
          <w:marBottom w:val="0"/>
          <w:divBdr>
            <w:top w:val="none" w:sz="0" w:space="0" w:color="auto"/>
            <w:left w:val="none" w:sz="0" w:space="0" w:color="auto"/>
            <w:bottom w:val="none" w:sz="0" w:space="0" w:color="auto"/>
            <w:right w:val="none" w:sz="0" w:space="0" w:color="auto"/>
          </w:divBdr>
        </w:div>
        <w:div w:id="213397780">
          <w:marLeft w:val="0"/>
          <w:marRight w:val="0"/>
          <w:marTop w:val="0"/>
          <w:marBottom w:val="0"/>
          <w:divBdr>
            <w:top w:val="none" w:sz="0" w:space="0" w:color="auto"/>
            <w:left w:val="none" w:sz="0" w:space="0" w:color="auto"/>
            <w:bottom w:val="none" w:sz="0" w:space="0" w:color="auto"/>
            <w:right w:val="none" w:sz="0" w:space="0" w:color="auto"/>
          </w:divBdr>
        </w:div>
        <w:div w:id="370157677">
          <w:marLeft w:val="0"/>
          <w:marRight w:val="0"/>
          <w:marTop w:val="0"/>
          <w:marBottom w:val="0"/>
          <w:divBdr>
            <w:top w:val="none" w:sz="0" w:space="0" w:color="auto"/>
            <w:left w:val="none" w:sz="0" w:space="0" w:color="auto"/>
            <w:bottom w:val="none" w:sz="0" w:space="0" w:color="auto"/>
            <w:right w:val="none" w:sz="0" w:space="0" w:color="auto"/>
          </w:divBdr>
        </w:div>
        <w:div w:id="1518692540">
          <w:marLeft w:val="0"/>
          <w:marRight w:val="0"/>
          <w:marTop w:val="0"/>
          <w:marBottom w:val="0"/>
          <w:divBdr>
            <w:top w:val="none" w:sz="0" w:space="0" w:color="auto"/>
            <w:left w:val="none" w:sz="0" w:space="0" w:color="auto"/>
            <w:bottom w:val="none" w:sz="0" w:space="0" w:color="auto"/>
            <w:right w:val="none" w:sz="0" w:space="0" w:color="auto"/>
          </w:divBdr>
        </w:div>
        <w:div w:id="1778216544">
          <w:marLeft w:val="0"/>
          <w:marRight w:val="0"/>
          <w:marTop w:val="0"/>
          <w:marBottom w:val="0"/>
          <w:divBdr>
            <w:top w:val="none" w:sz="0" w:space="0" w:color="auto"/>
            <w:left w:val="none" w:sz="0" w:space="0" w:color="auto"/>
            <w:bottom w:val="none" w:sz="0" w:space="0" w:color="auto"/>
            <w:right w:val="none" w:sz="0" w:space="0" w:color="auto"/>
          </w:divBdr>
        </w:div>
        <w:div w:id="1837650500">
          <w:marLeft w:val="0"/>
          <w:marRight w:val="0"/>
          <w:marTop w:val="0"/>
          <w:marBottom w:val="0"/>
          <w:divBdr>
            <w:top w:val="none" w:sz="0" w:space="0" w:color="auto"/>
            <w:left w:val="none" w:sz="0" w:space="0" w:color="auto"/>
            <w:bottom w:val="none" w:sz="0" w:space="0" w:color="auto"/>
            <w:right w:val="none" w:sz="0" w:space="0" w:color="auto"/>
          </w:divBdr>
        </w:div>
      </w:divsChild>
    </w:div>
    <w:div w:id="735786839">
      <w:bodyDiv w:val="1"/>
      <w:marLeft w:val="0"/>
      <w:marRight w:val="0"/>
      <w:marTop w:val="0"/>
      <w:marBottom w:val="0"/>
      <w:divBdr>
        <w:top w:val="none" w:sz="0" w:space="0" w:color="auto"/>
        <w:left w:val="none" w:sz="0" w:space="0" w:color="auto"/>
        <w:bottom w:val="none" w:sz="0" w:space="0" w:color="auto"/>
        <w:right w:val="none" w:sz="0" w:space="0" w:color="auto"/>
      </w:divBdr>
    </w:div>
    <w:div w:id="736245843">
      <w:bodyDiv w:val="1"/>
      <w:marLeft w:val="0"/>
      <w:marRight w:val="0"/>
      <w:marTop w:val="0"/>
      <w:marBottom w:val="0"/>
      <w:divBdr>
        <w:top w:val="none" w:sz="0" w:space="0" w:color="auto"/>
        <w:left w:val="none" w:sz="0" w:space="0" w:color="auto"/>
        <w:bottom w:val="none" w:sz="0" w:space="0" w:color="auto"/>
        <w:right w:val="none" w:sz="0" w:space="0" w:color="auto"/>
      </w:divBdr>
      <w:divsChild>
        <w:div w:id="12002530">
          <w:marLeft w:val="994"/>
          <w:marRight w:val="0"/>
          <w:marTop w:val="0"/>
          <w:marBottom w:val="0"/>
          <w:divBdr>
            <w:top w:val="none" w:sz="0" w:space="0" w:color="auto"/>
            <w:left w:val="none" w:sz="0" w:space="0" w:color="auto"/>
            <w:bottom w:val="none" w:sz="0" w:space="0" w:color="auto"/>
            <w:right w:val="none" w:sz="0" w:space="0" w:color="auto"/>
          </w:divBdr>
        </w:div>
        <w:div w:id="39786032">
          <w:marLeft w:val="994"/>
          <w:marRight w:val="0"/>
          <w:marTop w:val="0"/>
          <w:marBottom w:val="0"/>
          <w:divBdr>
            <w:top w:val="none" w:sz="0" w:space="0" w:color="auto"/>
            <w:left w:val="none" w:sz="0" w:space="0" w:color="auto"/>
            <w:bottom w:val="none" w:sz="0" w:space="0" w:color="auto"/>
            <w:right w:val="none" w:sz="0" w:space="0" w:color="auto"/>
          </w:divBdr>
        </w:div>
        <w:div w:id="507527560">
          <w:marLeft w:val="274"/>
          <w:marRight w:val="0"/>
          <w:marTop w:val="0"/>
          <w:marBottom w:val="0"/>
          <w:divBdr>
            <w:top w:val="none" w:sz="0" w:space="0" w:color="auto"/>
            <w:left w:val="none" w:sz="0" w:space="0" w:color="auto"/>
            <w:bottom w:val="none" w:sz="0" w:space="0" w:color="auto"/>
            <w:right w:val="none" w:sz="0" w:space="0" w:color="auto"/>
          </w:divBdr>
        </w:div>
        <w:div w:id="515729194">
          <w:marLeft w:val="274"/>
          <w:marRight w:val="0"/>
          <w:marTop w:val="0"/>
          <w:marBottom w:val="0"/>
          <w:divBdr>
            <w:top w:val="none" w:sz="0" w:space="0" w:color="auto"/>
            <w:left w:val="none" w:sz="0" w:space="0" w:color="auto"/>
            <w:bottom w:val="none" w:sz="0" w:space="0" w:color="auto"/>
            <w:right w:val="none" w:sz="0" w:space="0" w:color="auto"/>
          </w:divBdr>
        </w:div>
        <w:div w:id="682174401">
          <w:marLeft w:val="274"/>
          <w:marRight w:val="0"/>
          <w:marTop w:val="0"/>
          <w:marBottom w:val="0"/>
          <w:divBdr>
            <w:top w:val="none" w:sz="0" w:space="0" w:color="auto"/>
            <w:left w:val="none" w:sz="0" w:space="0" w:color="auto"/>
            <w:bottom w:val="none" w:sz="0" w:space="0" w:color="auto"/>
            <w:right w:val="none" w:sz="0" w:space="0" w:color="auto"/>
          </w:divBdr>
        </w:div>
        <w:div w:id="1598176184">
          <w:marLeft w:val="274"/>
          <w:marRight w:val="0"/>
          <w:marTop w:val="0"/>
          <w:marBottom w:val="0"/>
          <w:divBdr>
            <w:top w:val="none" w:sz="0" w:space="0" w:color="auto"/>
            <w:left w:val="none" w:sz="0" w:space="0" w:color="auto"/>
            <w:bottom w:val="none" w:sz="0" w:space="0" w:color="auto"/>
            <w:right w:val="none" w:sz="0" w:space="0" w:color="auto"/>
          </w:divBdr>
        </w:div>
      </w:divsChild>
    </w:div>
    <w:div w:id="743340304">
      <w:bodyDiv w:val="1"/>
      <w:marLeft w:val="0"/>
      <w:marRight w:val="0"/>
      <w:marTop w:val="0"/>
      <w:marBottom w:val="0"/>
      <w:divBdr>
        <w:top w:val="none" w:sz="0" w:space="0" w:color="auto"/>
        <w:left w:val="none" w:sz="0" w:space="0" w:color="auto"/>
        <w:bottom w:val="none" w:sz="0" w:space="0" w:color="auto"/>
        <w:right w:val="none" w:sz="0" w:space="0" w:color="auto"/>
      </w:divBdr>
      <w:divsChild>
        <w:div w:id="156651793">
          <w:marLeft w:val="994"/>
          <w:marRight w:val="0"/>
          <w:marTop w:val="0"/>
          <w:marBottom w:val="0"/>
          <w:divBdr>
            <w:top w:val="none" w:sz="0" w:space="0" w:color="auto"/>
            <w:left w:val="none" w:sz="0" w:space="0" w:color="auto"/>
            <w:bottom w:val="none" w:sz="0" w:space="0" w:color="auto"/>
            <w:right w:val="none" w:sz="0" w:space="0" w:color="auto"/>
          </w:divBdr>
        </w:div>
        <w:div w:id="764307709">
          <w:marLeft w:val="274"/>
          <w:marRight w:val="0"/>
          <w:marTop w:val="0"/>
          <w:marBottom w:val="0"/>
          <w:divBdr>
            <w:top w:val="none" w:sz="0" w:space="0" w:color="auto"/>
            <w:left w:val="none" w:sz="0" w:space="0" w:color="auto"/>
            <w:bottom w:val="none" w:sz="0" w:space="0" w:color="auto"/>
            <w:right w:val="none" w:sz="0" w:space="0" w:color="auto"/>
          </w:divBdr>
        </w:div>
        <w:div w:id="1094402984">
          <w:marLeft w:val="994"/>
          <w:marRight w:val="0"/>
          <w:marTop w:val="0"/>
          <w:marBottom w:val="0"/>
          <w:divBdr>
            <w:top w:val="none" w:sz="0" w:space="0" w:color="auto"/>
            <w:left w:val="none" w:sz="0" w:space="0" w:color="auto"/>
            <w:bottom w:val="none" w:sz="0" w:space="0" w:color="auto"/>
            <w:right w:val="none" w:sz="0" w:space="0" w:color="auto"/>
          </w:divBdr>
        </w:div>
        <w:div w:id="1360358208">
          <w:marLeft w:val="274"/>
          <w:marRight w:val="0"/>
          <w:marTop w:val="0"/>
          <w:marBottom w:val="0"/>
          <w:divBdr>
            <w:top w:val="none" w:sz="0" w:space="0" w:color="auto"/>
            <w:left w:val="none" w:sz="0" w:space="0" w:color="auto"/>
            <w:bottom w:val="none" w:sz="0" w:space="0" w:color="auto"/>
            <w:right w:val="none" w:sz="0" w:space="0" w:color="auto"/>
          </w:divBdr>
        </w:div>
      </w:divsChild>
    </w:div>
    <w:div w:id="751512421">
      <w:bodyDiv w:val="1"/>
      <w:marLeft w:val="0"/>
      <w:marRight w:val="0"/>
      <w:marTop w:val="0"/>
      <w:marBottom w:val="0"/>
      <w:divBdr>
        <w:top w:val="none" w:sz="0" w:space="0" w:color="auto"/>
        <w:left w:val="none" w:sz="0" w:space="0" w:color="auto"/>
        <w:bottom w:val="none" w:sz="0" w:space="0" w:color="auto"/>
        <w:right w:val="none" w:sz="0" w:space="0" w:color="auto"/>
      </w:divBdr>
    </w:div>
    <w:div w:id="755512958">
      <w:bodyDiv w:val="1"/>
      <w:marLeft w:val="0"/>
      <w:marRight w:val="0"/>
      <w:marTop w:val="0"/>
      <w:marBottom w:val="0"/>
      <w:divBdr>
        <w:top w:val="none" w:sz="0" w:space="0" w:color="auto"/>
        <w:left w:val="none" w:sz="0" w:space="0" w:color="auto"/>
        <w:bottom w:val="none" w:sz="0" w:space="0" w:color="auto"/>
        <w:right w:val="none" w:sz="0" w:space="0" w:color="auto"/>
      </w:divBdr>
    </w:div>
    <w:div w:id="779642050">
      <w:bodyDiv w:val="1"/>
      <w:marLeft w:val="0"/>
      <w:marRight w:val="0"/>
      <w:marTop w:val="0"/>
      <w:marBottom w:val="0"/>
      <w:divBdr>
        <w:top w:val="none" w:sz="0" w:space="0" w:color="auto"/>
        <w:left w:val="none" w:sz="0" w:space="0" w:color="auto"/>
        <w:bottom w:val="none" w:sz="0" w:space="0" w:color="auto"/>
        <w:right w:val="none" w:sz="0" w:space="0" w:color="auto"/>
      </w:divBdr>
      <w:divsChild>
        <w:div w:id="564874694">
          <w:marLeft w:val="2250"/>
          <w:marRight w:val="0"/>
          <w:marTop w:val="375"/>
          <w:marBottom w:val="375"/>
          <w:divBdr>
            <w:top w:val="none" w:sz="0" w:space="0" w:color="auto"/>
            <w:left w:val="none" w:sz="0" w:space="0" w:color="auto"/>
            <w:bottom w:val="none" w:sz="0" w:space="0" w:color="auto"/>
            <w:right w:val="none" w:sz="0" w:space="0" w:color="auto"/>
          </w:divBdr>
        </w:div>
        <w:div w:id="984776489">
          <w:marLeft w:val="2250"/>
          <w:marRight w:val="0"/>
          <w:marTop w:val="375"/>
          <w:marBottom w:val="375"/>
          <w:divBdr>
            <w:top w:val="none" w:sz="0" w:space="0" w:color="auto"/>
            <w:left w:val="none" w:sz="0" w:space="0" w:color="auto"/>
            <w:bottom w:val="none" w:sz="0" w:space="0" w:color="auto"/>
            <w:right w:val="none" w:sz="0" w:space="0" w:color="auto"/>
          </w:divBdr>
        </w:div>
        <w:div w:id="1844272231">
          <w:marLeft w:val="2250"/>
          <w:marRight w:val="0"/>
          <w:marTop w:val="375"/>
          <w:marBottom w:val="375"/>
          <w:divBdr>
            <w:top w:val="none" w:sz="0" w:space="0" w:color="auto"/>
            <w:left w:val="none" w:sz="0" w:space="0" w:color="auto"/>
            <w:bottom w:val="none" w:sz="0" w:space="0" w:color="auto"/>
            <w:right w:val="none" w:sz="0" w:space="0" w:color="auto"/>
          </w:divBdr>
        </w:div>
      </w:divsChild>
    </w:div>
    <w:div w:id="791634877">
      <w:bodyDiv w:val="1"/>
      <w:marLeft w:val="0"/>
      <w:marRight w:val="0"/>
      <w:marTop w:val="0"/>
      <w:marBottom w:val="0"/>
      <w:divBdr>
        <w:top w:val="none" w:sz="0" w:space="0" w:color="auto"/>
        <w:left w:val="none" w:sz="0" w:space="0" w:color="auto"/>
        <w:bottom w:val="none" w:sz="0" w:space="0" w:color="auto"/>
        <w:right w:val="none" w:sz="0" w:space="0" w:color="auto"/>
      </w:divBdr>
    </w:div>
    <w:div w:id="800000545">
      <w:bodyDiv w:val="1"/>
      <w:marLeft w:val="0"/>
      <w:marRight w:val="0"/>
      <w:marTop w:val="0"/>
      <w:marBottom w:val="0"/>
      <w:divBdr>
        <w:top w:val="none" w:sz="0" w:space="0" w:color="auto"/>
        <w:left w:val="none" w:sz="0" w:space="0" w:color="auto"/>
        <w:bottom w:val="none" w:sz="0" w:space="0" w:color="auto"/>
        <w:right w:val="none" w:sz="0" w:space="0" w:color="auto"/>
      </w:divBdr>
      <w:divsChild>
        <w:div w:id="90012243">
          <w:marLeft w:val="0"/>
          <w:marRight w:val="0"/>
          <w:marTop w:val="0"/>
          <w:marBottom w:val="0"/>
          <w:divBdr>
            <w:top w:val="none" w:sz="0" w:space="0" w:color="auto"/>
            <w:left w:val="none" w:sz="0" w:space="0" w:color="auto"/>
            <w:bottom w:val="none" w:sz="0" w:space="0" w:color="auto"/>
            <w:right w:val="none" w:sz="0" w:space="0" w:color="auto"/>
          </w:divBdr>
        </w:div>
        <w:div w:id="1317222852">
          <w:marLeft w:val="0"/>
          <w:marRight w:val="0"/>
          <w:marTop w:val="0"/>
          <w:marBottom w:val="0"/>
          <w:divBdr>
            <w:top w:val="none" w:sz="0" w:space="0" w:color="auto"/>
            <w:left w:val="none" w:sz="0" w:space="0" w:color="auto"/>
            <w:bottom w:val="none" w:sz="0" w:space="0" w:color="auto"/>
            <w:right w:val="none" w:sz="0" w:space="0" w:color="auto"/>
          </w:divBdr>
        </w:div>
        <w:div w:id="1962223357">
          <w:marLeft w:val="0"/>
          <w:marRight w:val="0"/>
          <w:marTop w:val="0"/>
          <w:marBottom w:val="0"/>
          <w:divBdr>
            <w:top w:val="none" w:sz="0" w:space="0" w:color="auto"/>
            <w:left w:val="none" w:sz="0" w:space="0" w:color="auto"/>
            <w:bottom w:val="none" w:sz="0" w:space="0" w:color="auto"/>
            <w:right w:val="none" w:sz="0" w:space="0" w:color="auto"/>
          </w:divBdr>
        </w:div>
      </w:divsChild>
    </w:div>
    <w:div w:id="800461550">
      <w:bodyDiv w:val="1"/>
      <w:marLeft w:val="0"/>
      <w:marRight w:val="0"/>
      <w:marTop w:val="0"/>
      <w:marBottom w:val="0"/>
      <w:divBdr>
        <w:top w:val="none" w:sz="0" w:space="0" w:color="auto"/>
        <w:left w:val="none" w:sz="0" w:space="0" w:color="auto"/>
        <w:bottom w:val="none" w:sz="0" w:space="0" w:color="auto"/>
        <w:right w:val="none" w:sz="0" w:space="0" w:color="auto"/>
      </w:divBdr>
      <w:divsChild>
        <w:div w:id="36778576">
          <w:marLeft w:val="0"/>
          <w:marRight w:val="0"/>
          <w:marTop w:val="0"/>
          <w:marBottom w:val="0"/>
          <w:divBdr>
            <w:top w:val="none" w:sz="0" w:space="0" w:color="auto"/>
            <w:left w:val="none" w:sz="0" w:space="0" w:color="auto"/>
            <w:bottom w:val="none" w:sz="0" w:space="0" w:color="auto"/>
            <w:right w:val="none" w:sz="0" w:space="0" w:color="auto"/>
          </w:divBdr>
        </w:div>
        <w:div w:id="162403286">
          <w:marLeft w:val="0"/>
          <w:marRight w:val="0"/>
          <w:marTop w:val="0"/>
          <w:marBottom w:val="0"/>
          <w:divBdr>
            <w:top w:val="none" w:sz="0" w:space="0" w:color="auto"/>
            <w:left w:val="none" w:sz="0" w:space="0" w:color="auto"/>
            <w:bottom w:val="none" w:sz="0" w:space="0" w:color="auto"/>
            <w:right w:val="none" w:sz="0" w:space="0" w:color="auto"/>
          </w:divBdr>
        </w:div>
        <w:div w:id="229048910">
          <w:marLeft w:val="0"/>
          <w:marRight w:val="0"/>
          <w:marTop w:val="0"/>
          <w:marBottom w:val="0"/>
          <w:divBdr>
            <w:top w:val="none" w:sz="0" w:space="0" w:color="auto"/>
            <w:left w:val="none" w:sz="0" w:space="0" w:color="auto"/>
            <w:bottom w:val="none" w:sz="0" w:space="0" w:color="auto"/>
            <w:right w:val="none" w:sz="0" w:space="0" w:color="auto"/>
          </w:divBdr>
        </w:div>
        <w:div w:id="230432496">
          <w:marLeft w:val="0"/>
          <w:marRight w:val="0"/>
          <w:marTop w:val="0"/>
          <w:marBottom w:val="0"/>
          <w:divBdr>
            <w:top w:val="none" w:sz="0" w:space="0" w:color="auto"/>
            <w:left w:val="none" w:sz="0" w:space="0" w:color="auto"/>
            <w:bottom w:val="none" w:sz="0" w:space="0" w:color="auto"/>
            <w:right w:val="none" w:sz="0" w:space="0" w:color="auto"/>
          </w:divBdr>
        </w:div>
        <w:div w:id="231085659">
          <w:marLeft w:val="0"/>
          <w:marRight w:val="0"/>
          <w:marTop w:val="0"/>
          <w:marBottom w:val="0"/>
          <w:divBdr>
            <w:top w:val="none" w:sz="0" w:space="0" w:color="auto"/>
            <w:left w:val="none" w:sz="0" w:space="0" w:color="auto"/>
            <w:bottom w:val="none" w:sz="0" w:space="0" w:color="auto"/>
            <w:right w:val="none" w:sz="0" w:space="0" w:color="auto"/>
          </w:divBdr>
        </w:div>
        <w:div w:id="310523733">
          <w:marLeft w:val="0"/>
          <w:marRight w:val="0"/>
          <w:marTop w:val="0"/>
          <w:marBottom w:val="0"/>
          <w:divBdr>
            <w:top w:val="none" w:sz="0" w:space="0" w:color="auto"/>
            <w:left w:val="none" w:sz="0" w:space="0" w:color="auto"/>
            <w:bottom w:val="none" w:sz="0" w:space="0" w:color="auto"/>
            <w:right w:val="none" w:sz="0" w:space="0" w:color="auto"/>
          </w:divBdr>
        </w:div>
        <w:div w:id="656147451">
          <w:marLeft w:val="0"/>
          <w:marRight w:val="0"/>
          <w:marTop w:val="0"/>
          <w:marBottom w:val="0"/>
          <w:divBdr>
            <w:top w:val="none" w:sz="0" w:space="0" w:color="auto"/>
            <w:left w:val="none" w:sz="0" w:space="0" w:color="auto"/>
            <w:bottom w:val="none" w:sz="0" w:space="0" w:color="auto"/>
            <w:right w:val="none" w:sz="0" w:space="0" w:color="auto"/>
          </w:divBdr>
        </w:div>
        <w:div w:id="856381485">
          <w:marLeft w:val="0"/>
          <w:marRight w:val="0"/>
          <w:marTop w:val="0"/>
          <w:marBottom w:val="0"/>
          <w:divBdr>
            <w:top w:val="none" w:sz="0" w:space="0" w:color="auto"/>
            <w:left w:val="none" w:sz="0" w:space="0" w:color="auto"/>
            <w:bottom w:val="none" w:sz="0" w:space="0" w:color="auto"/>
            <w:right w:val="none" w:sz="0" w:space="0" w:color="auto"/>
          </w:divBdr>
        </w:div>
        <w:div w:id="868908625">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049375582">
          <w:marLeft w:val="0"/>
          <w:marRight w:val="0"/>
          <w:marTop w:val="0"/>
          <w:marBottom w:val="0"/>
          <w:divBdr>
            <w:top w:val="none" w:sz="0" w:space="0" w:color="auto"/>
            <w:left w:val="none" w:sz="0" w:space="0" w:color="auto"/>
            <w:bottom w:val="none" w:sz="0" w:space="0" w:color="auto"/>
            <w:right w:val="none" w:sz="0" w:space="0" w:color="auto"/>
          </w:divBdr>
        </w:div>
        <w:div w:id="1208033062">
          <w:marLeft w:val="0"/>
          <w:marRight w:val="0"/>
          <w:marTop w:val="0"/>
          <w:marBottom w:val="0"/>
          <w:divBdr>
            <w:top w:val="none" w:sz="0" w:space="0" w:color="auto"/>
            <w:left w:val="none" w:sz="0" w:space="0" w:color="auto"/>
            <w:bottom w:val="none" w:sz="0" w:space="0" w:color="auto"/>
            <w:right w:val="none" w:sz="0" w:space="0" w:color="auto"/>
          </w:divBdr>
        </w:div>
        <w:div w:id="1251430244">
          <w:marLeft w:val="0"/>
          <w:marRight w:val="0"/>
          <w:marTop w:val="0"/>
          <w:marBottom w:val="0"/>
          <w:divBdr>
            <w:top w:val="none" w:sz="0" w:space="0" w:color="auto"/>
            <w:left w:val="none" w:sz="0" w:space="0" w:color="auto"/>
            <w:bottom w:val="none" w:sz="0" w:space="0" w:color="auto"/>
            <w:right w:val="none" w:sz="0" w:space="0" w:color="auto"/>
          </w:divBdr>
        </w:div>
        <w:div w:id="1262252534">
          <w:marLeft w:val="0"/>
          <w:marRight w:val="0"/>
          <w:marTop w:val="0"/>
          <w:marBottom w:val="0"/>
          <w:divBdr>
            <w:top w:val="none" w:sz="0" w:space="0" w:color="auto"/>
            <w:left w:val="none" w:sz="0" w:space="0" w:color="auto"/>
            <w:bottom w:val="none" w:sz="0" w:space="0" w:color="auto"/>
            <w:right w:val="none" w:sz="0" w:space="0" w:color="auto"/>
          </w:divBdr>
        </w:div>
        <w:div w:id="1271165868">
          <w:marLeft w:val="0"/>
          <w:marRight w:val="0"/>
          <w:marTop w:val="0"/>
          <w:marBottom w:val="0"/>
          <w:divBdr>
            <w:top w:val="none" w:sz="0" w:space="0" w:color="auto"/>
            <w:left w:val="none" w:sz="0" w:space="0" w:color="auto"/>
            <w:bottom w:val="none" w:sz="0" w:space="0" w:color="auto"/>
            <w:right w:val="none" w:sz="0" w:space="0" w:color="auto"/>
          </w:divBdr>
        </w:div>
        <w:div w:id="1322466185">
          <w:marLeft w:val="0"/>
          <w:marRight w:val="0"/>
          <w:marTop w:val="0"/>
          <w:marBottom w:val="0"/>
          <w:divBdr>
            <w:top w:val="none" w:sz="0" w:space="0" w:color="auto"/>
            <w:left w:val="none" w:sz="0" w:space="0" w:color="auto"/>
            <w:bottom w:val="none" w:sz="0" w:space="0" w:color="auto"/>
            <w:right w:val="none" w:sz="0" w:space="0" w:color="auto"/>
          </w:divBdr>
        </w:div>
        <w:div w:id="1343701133">
          <w:marLeft w:val="0"/>
          <w:marRight w:val="0"/>
          <w:marTop w:val="0"/>
          <w:marBottom w:val="0"/>
          <w:divBdr>
            <w:top w:val="none" w:sz="0" w:space="0" w:color="auto"/>
            <w:left w:val="none" w:sz="0" w:space="0" w:color="auto"/>
            <w:bottom w:val="none" w:sz="0" w:space="0" w:color="auto"/>
            <w:right w:val="none" w:sz="0" w:space="0" w:color="auto"/>
          </w:divBdr>
        </w:div>
        <w:div w:id="1639215700">
          <w:marLeft w:val="0"/>
          <w:marRight w:val="0"/>
          <w:marTop w:val="0"/>
          <w:marBottom w:val="0"/>
          <w:divBdr>
            <w:top w:val="none" w:sz="0" w:space="0" w:color="auto"/>
            <w:left w:val="none" w:sz="0" w:space="0" w:color="auto"/>
            <w:bottom w:val="none" w:sz="0" w:space="0" w:color="auto"/>
            <w:right w:val="none" w:sz="0" w:space="0" w:color="auto"/>
          </w:divBdr>
        </w:div>
        <w:div w:id="1735155573">
          <w:marLeft w:val="0"/>
          <w:marRight w:val="0"/>
          <w:marTop w:val="0"/>
          <w:marBottom w:val="0"/>
          <w:divBdr>
            <w:top w:val="none" w:sz="0" w:space="0" w:color="auto"/>
            <w:left w:val="none" w:sz="0" w:space="0" w:color="auto"/>
            <w:bottom w:val="none" w:sz="0" w:space="0" w:color="auto"/>
            <w:right w:val="none" w:sz="0" w:space="0" w:color="auto"/>
          </w:divBdr>
        </w:div>
        <w:div w:id="2042509180">
          <w:marLeft w:val="0"/>
          <w:marRight w:val="0"/>
          <w:marTop w:val="0"/>
          <w:marBottom w:val="0"/>
          <w:divBdr>
            <w:top w:val="none" w:sz="0" w:space="0" w:color="auto"/>
            <w:left w:val="none" w:sz="0" w:space="0" w:color="auto"/>
            <w:bottom w:val="none" w:sz="0" w:space="0" w:color="auto"/>
            <w:right w:val="none" w:sz="0" w:space="0" w:color="auto"/>
          </w:divBdr>
        </w:div>
      </w:divsChild>
    </w:div>
    <w:div w:id="803278845">
      <w:bodyDiv w:val="1"/>
      <w:marLeft w:val="0"/>
      <w:marRight w:val="0"/>
      <w:marTop w:val="0"/>
      <w:marBottom w:val="0"/>
      <w:divBdr>
        <w:top w:val="none" w:sz="0" w:space="0" w:color="auto"/>
        <w:left w:val="none" w:sz="0" w:space="0" w:color="auto"/>
        <w:bottom w:val="none" w:sz="0" w:space="0" w:color="auto"/>
        <w:right w:val="none" w:sz="0" w:space="0" w:color="auto"/>
      </w:divBdr>
    </w:div>
    <w:div w:id="830364721">
      <w:bodyDiv w:val="1"/>
      <w:marLeft w:val="0"/>
      <w:marRight w:val="0"/>
      <w:marTop w:val="0"/>
      <w:marBottom w:val="0"/>
      <w:divBdr>
        <w:top w:val="none" w:sz="0" w:space="0" w:color="auto"/>
        <w:left w:val="none" w:sz="0" w:space="0" w:color="auto"/>
        <w:bottom w:val="none" w:sz="0" w:space="0" w:color="auto"/>
        <w:right w:val="none" w:sz="0" w:space="0" w:color="auto"/>
      </w:divBdr>
      <w:divsChild>
        <w:div w:id="195048092">
          <w:marLeft w:val="0"/>
          <w:marRight w:val="0"/>
          <w:marTop w:val="375"/>
          <w:marBottom w:val="0"/>
          <w:divBdr>
            <w:top w:val="none" w:sz="0" w:space="0" w:color="auto"/>
            <w:left w:val="none" w:sz="0" w:space="0" w:color="auto"/>
            <w:bottom w:val="none" w:sz="0" w:space="0" w:color="auto"/>
            <w:right w:val="none" w:sz="0" w:space="0" w:color="auto"/>
          </w:divBdr>
        </w:div>
      </w:divsChild>
    </w:div>
    <w:div w:id="845902849">
      <w:bodyDiv w:val="1"/>
      <w:marLeft w:val="0"/>
      <w:marRight w:val="0"/>
      <w:marTop w:val="0"/>
      <w:marBottom w:val="0"/>
      <w:divBdr>
        <w:top w:val="none" w:sz="0" w:space="0" w:color="auto"/>
        <w:left w:val="none" w:sz="0" w:space="0" w:color="auto"/>
        <w:bottom w:val="none" w:sz="0" w:space="0" w:color="auto"/>
        <w:right w:val="none" w:sz="0" w:space="0" w:color="auto"/>
      </w:divBdr>
      <w:divsChild>
        <w:div w:id="1338771325">
          <w:marLeft w:val="0"/>
          <w:marRight w:val="0"/>
          <w:marTop w:val="0"/>
          <w:marBottom w:val="0"/>
          <w:divBdr>
            <w:top w:val="none" w:sz="0" w:space="0" w:color="auto"/>
            <w:left w:val="none" w:sz="0" w:space="0" w:color="auto"/>
            <w:bottom w:val="none" w:sz="0" w:space="0" w:color="auto"/>
            <w:right w:val="none" w:sz="0" w:space="0" w:color="auto"/>
          </w:divBdr>
        </w:div>
        <w:div w:id="1523081531">
          <w:marLeft w:val="0"/>
          <w:marRight w:val="0"/>
          <w:marTop w:val="0"/>
          <w:marBottom w:val="0"/>
          <w:divBdr>
            <w:top w:val="none" w:sz="0" w:space="0" w:color="auto"/>
            <w:left w:val="none" w:sz="0" w:space="0" w:color="auto"/>
            <w:bottom w:val="none" w:sz="0" w:space="0" w:color="auto"/>
            <w:right w:val="none" w:sz="0" w:space="0" w:color="auto"/>
          </w:divBdr>
        </w:div>
        <w:div w:id="2056389668">
          <w:marLeft w:val="0"/>
          <w:marRight w:val="0"/>
          <w:marTop w:val="0"/>
          <w:marBottom w:val="0"/>
          <w:divBdr>
            <w:top w:val="none" w:sz="0" w:space="0" w:color="auto"/>
            <w:left w:val="none" w:sz="0" w:space="0" w:color="auto"/>
            <w:bottom w:val="none" w:sz="0" w:space="0" w:color="auto"/>
            <w:right w:val="none" w:sz="0" w:space="0" w:color="auto"/>
          </w:divBdr>
        </w:div>
      </w:divsChild>
    </w:div>
    <w:div w:id="846362145">
      <w:bodyDiv w:val="1"/>
      <w:marLeft w:val="0"/>
      <w:marRight w:val="0"/>
      <w:marTop w:val="0"/>
      <w:marBottom w:val="0"/>
      <w:divBdr>
        <w:top w:val="none" w:sz="0" w:space="0" w:color="auto"/>
        <w:left w:val="none" w:sz="0" w:space="0" w:color="auto"/>
        <w:bottom w:val="none" w:sz="0" w:space="0" w:color="auto"/>
        <w:right w:val="none" w:sz="0" w:space="0" w:color="auto"/>
      </w:divBdr>
      <w:divsChild>
        <w:div w:id="1799644832">
          <w:marLeft w:val="0"/>
          <w:marRight w:val="0"/>
          <w:marTop w:val="0"/>
          <w:marBottom w:val="0"/>
          <w:divBdr>
            <w:top w:val="none" w:sz="0" w:space="0" w:color="auto"/>
            <w:left w:val="none" w:sz="0" w:space="0" w:color="auto"/>
            <w:bottom w:val="none" w:sz="0" w:space="0" w:color="auto"/>
            <w:right w:val="none" w:sz="0" w:space="0" w:color="auto"/>
          </w:divBdr>
        </w:div>
      </w:divsChild>
    </w:div>
    <w:div w:id="846748569">
      <w:bodyDiv w:val="1"/>
      <w:marLeft w:val="0"/>
      <w:marRight w:val="0"/>
      <w:marTop w:val="0"/>
      <w:marBottom w:val="0"/>
      <w:divBdr>
        <w:top w:val="none" w:sz="0" w:space="0" w:color="auto"/>
        <w:left w:val="none" w:sz="0" w:space="0" w:color="auto"/>
        <w:bottom w:val="none" w:sz="0" w:space="0" w:color="auto"/>
        <w:right w:val="none" w:sz="0" w:space="0" w:color="auto"/>
      </w:divBdr>
    </w:div>
    <w:div w:id="849563138">
      <w:bodyDiv w:val="1"/>
      <w:marLeft w:val="0"/>
      <w:marRight w:val="0"/>
      <w:marTop w:val="0"/>
      <w:marBottom w:val="0"/>
      <w:divBdr>
        <w:top w:val="none" w:sz="0" w:space="0" w:color="auto"/>
        <w:left w:val="none" w:sz="0" w:space="0" w:color="auto"/>
        <w:bottom w:val="none" w:sz="0" w:space="0" w:color="auto"/>
        <w:right w:val="none" w:sz="0" w:space="0" w:color="auto"/>
      </w:divBdr>
      <w:divsChild>
        <w:div w:id="386294916">
          <w:marLeft w:val="0"/>
          <w:marRight w:val="0"/>
          <w:marTop w:val="0"/>
          <w:marBottom w:val="0"/>
          <w:divBdr>
            <w:top w:val="none" w:sz="0" w:space="0" w:color="auto"/>
            <w:left w:val="none" w:sz="0" w:space="0" w:color="auto"/>
            <w:bottom w:val="none" w:sz="0" w:space="0" w:color="auto"/>
            <w:right w:val="none" w:sz="0" w:space="0" w:color="auto"/>
          </w:divBdr>
          <w:divsChild>
            <w:div w:id="1012299458">
              <w:marLeft w:val="0"/>
              <w:marRight w:val="0"/>
              <w:marTop w:val="0"/>
              <w:marBottom w:val="0"/>
              <w:divBdr>
                <w:top w:val="none" w:sz="0" w:space="0" w:color="auto"/>
                <w:left w:val="none" w:sz="0" w:space="0" w:color="auto"/>
                <w:bottom w:val="none" w:sz="0" w:space="0" w:color="auto"/>
                <w:right w:val="none" w:sz="0" w:space="0" w:color="auto"/>
              </w:divBdr>
              <w:divsChild>
                <w:div w:id="1284187987">
                  <w:marLeft w:val="0"/>
                  <w:marRight w:val="0"/>
                  <w:marTop w:val="0"/>
                  <w:marBottom w:val="0"/>
                  <w:divBdr>
                    <w:top w:val="none" w:sz="0" w:space="0" w:color="auto"/>
                    <w:left w:val="none" w:sz="0" w:space="0" w:color="auto"/>
                    <w:bottom w:val="none" w:sz="0" w:space="0" w:color="auto"/>
                    <w:right w:val="none" w:sz="0" w:space="0" w:color="auto"/>
                  </w:divBdr>
                  <w:divsChild>
                    <w:div w:id="31733065">
                      <w:marLeft w:val="0"/>
                      <w:marRight w:val="0"/>
                      <w:marTop w:val="0"/>
                      <w:marBottom w:val="0"/>
                      <w:divBdr>
                        <w:top w:val="none" w:sz="0" w:space="0" w:color="auto"/>
                        <w:left w:val="none" w:sz="0" w:space="0" w:color="auto"/>
                        <w:bottom w:val="none" w:sz="0" w:space="0" w:color="auto"/>
                        <w:right w:val="none" w:sz="0" w:space="0" w:color="auto"/>
                      </w:divBdr>
                    </w:div>
                    <w:div w:id="489951434">
                      <w:marLeft w:val="0"/>
                      <w:marRight w:val="0"/>
                      <w:marTop w:val="0"/>
                      <w:marBottom w:val="0"/>
                      <w:divBdr>
                        <w:top w:val="none" w:sz="0" w:space="0" w:color="auto"/>
                        <w:left w:val="none" w:sz="0" w:space="0" w:color="auto"/>
                        <w:bottom w:val="none" w:sz="0" w:space="0" w:color="auto"/>
                        <w:right w:val="none" w:sz="0" w:space="0" w:color="auto"/>
                      </w:divBdr>
                    </w:div>
                    <w:div w:id="733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488">
          <w:marLeft w:val="0"/>
          <w:marRight w:val="0"/>
          <w:marTop w:val="0"/>
          <w:marBottom w:val="0"/>
          <w:divBdr>
            <w:top w:val="none" w:sz="0" w:space="0" w:color="auto"/>
            <w:left w:val="none" w:sz="0" w:space="0" w:color="auto"/>
            <w:bottom w:val="none" w:sz="0" w:space="0" w:color="auto"/>
            <w:right w:val="none" w:sz="0" w:space="0" w:color="auto"/>
          </w:divBdr>
          <w:divsChild>
            <w:div w:id="856388928">
              <w:marLeft w:val="0"/>
              <w:marRight w:val="0"/>
              <w:marTop w:val="0"/>
              <w:marBottom w:val="0"/>
              <w:divBdr>
                <w:top w:val="none" w:sz="0" w:space="0" w:color="auto"/>
                <w:left w:val="none" w:sz="0" w:space="0" w:color="auto"/>
                <w:bottom w:val="none" w:sz="0" w:space="0" w:color="auto"/>
                <w:right w:val="none" w:sz="0" w:space="0" w:color="auto"/>
              </w:divBdr>
            </w:div>
            <w:div w:id="1007441397">
              <w:marLeft w:val="0"/>
              <w:marRight w:val="0"/>
              <w:marTop w:val="0"/>
              <w:marBottom w:val="0"/>
              <w:divBdr>
                <w:top w:val="none" w:sz="0" w:space="0" w:color="auto"/>
                <w:left w:val="none" w:sz="0" w:space="0" w:color="auto"/>
                <w:bottom w:val="none" w:sz="0" w:space="0" w:color="auto"/>
                <w:right w:val="none" w:sz="0" w:space="0" w:color="auto"/>
              </w:divBdr>
            </w:div>
            <w:div w:id="12090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978">
      <w:bodyDiv w:val="1"/>
      <w:marLeft w:val="0"/>
      <w:marRight w:val="0"/>
      <w:marTop w:val="0"/>
      <w:marBottom w:val="0"/>
      <w:divBdr>
        <w:top w:val="none" w:sz="0" w:space="0" w:color="auto"/>
        <w:left w:val="none" w:sz="0" w:space="0" w:color="auto"/>
        <w:bottom w:val="none" w:sz="0" w:space="0" w:color="auto"/>
        <w:right w:val="none" w:sz="0" w:space="0" w:color="auto"/>
      </w:divBdr>
    </w:div>
    <w:div w:id="877359085">
      <w:bodyDiv w:val="1"/>
      <w:marLeft w:val="0"/>
      <w:marRight w:val="0"/>
      <w:marTop w:val="0"/>
      <w:marBottom w:val="0"/>
      <w:divBdr>
        <w:top w:val="none" w:sz="0" w:space="0" w:color="auto"/>
        <w:left w:val="none" w:sz="0" w:space="0" w:color="auto"/>
        <w:bottom w:val="none" w:sz="0" w:space="0" w:color="auto"/>
        <w:right w:val="none" w:sz="0" w:space="0" w:color="auto"/>
      </w:divBdr>
    </w:div>
    <w:div w:id="881022034">
      <w:bodyDiv w:val="1"/>
      <w:marLeft w:val="0"/>
      <w:marRight w:val="0"/>
      <w:marTop w:val="0"/>
      <w:marBottom w:val="0"/>
      <w:divBdr>
        <w:top w:val="none" w:sz="0" w:space="0" w:color="auto"/>
        <w:left w:val="none" w:sz="0" w:space="0" w:color="auto"/>
        <w:bottom w:val="none" w:sz="0" w:space="0" w:color="auto"/>
        <w:right w:val="none" w:sz="0" w:space="0" w:color="auto"/>
      </w:divBdr>
    </w:div>
    <w:div w:id="901676064">
      <w:bodyDiv w:val="1"/>
      <w:marLeft w:val="0"/>
      <w:marRight w:val="0"/>
      <w:marTop w:val="0"/>
      <w:marBottom w:val="0"/>
      <w:divBdr>
        <w:top w:val="none" w:sz="0" w:space="0" w:color="auto"/>
        <w:left w:val="none" w:sz="0" w:space="0" w:color="auto"/>
        <w:bottom w:val="none" w:sz="0" w:space="0" w:color="auto"/>
        <w:right w:val="none" w:sz="0" w:space="0" w:color="auto"/>
      </w:divBdr>
    </w:div>
    <w:div w:id="901713996">
      <w:bodyDiv w:val="1"/>
      <w:marLeft w:val="0"/>
      <w:marRight w:val="0"/>
      <w:marTop w:val="0"/>
      <w:marBottom w:val="0"/>
      <w:divBdr>
        <w:top w:val="none" w:sz="0" w:space="0" w:color="auto"/>
        <w:left w:val="none" w:sz="0" w:space="0" w:color="auto"/>
        <w:bottom w:val="none" w:sz="0" w:space="0" w:color="auto"/>
        <w:right w:val="none" w:sz="0" w:space="0" w:color="auto"/>
      </w:divBdr>
      <w:divsChild>
        <w:div w:id="93324356">
          <w:marLeft w:val="0"/>
          <w:marRight w:val="0"/>
          <w:marTop w:val="0"/>
          <w:marBottom w:val="0"/>
          <w:divBdr>
            <w:top w:val="none" w:sz="0" w:space="0" w:color="auto"/>
            <w:left w:val="none" w:sz="0" w:space="0" w:color="auto"/>
            <w:bottom w:val="none" w:sz="0" w:space="0" w:color="auto"/>
            <w:right w:val="none" w:sz="0" w:space="0" w:color="auto"/>
          </w:divBdr>
        </w:div>
        <w:div w:id="477041559">
          <w:marLeft w:val="0"/>
          <w:marRight w:val="0"/>
          <w:marTop w:val="0"/>
          <w:marBottom w:val="0"/>
          <w:divBdr>
            <w:top w:val="none" w:sz="0" w:space="0" w:color="auto"/>
            <w:left w:val="none" w:sz="0" w:space="0" w:color="auto"/>
            <w:bottom w:val="none" w:sz="0" w:space="0" w:color="auto"/>
            <w:right w:val="none" w:sz="0" w:space="0" w:color="auto"/>
          </w:divBdr>
        </w:div>
      </w:divsChild>
    </w:div>
    <w:div w:id="903175152">
      <w:bodyDiv w:val="1"/>
      <w:marLeft w:val="0"/>
      <w:marRight w:val="0"/>
      <w:marTop w:val="0"/>
      <w:marBottom w:val="0"/>
      <w:divBdr>
        <w:top w:val="none" w:sz="0" w:space="0" w:color="auto"/>
        <w:left w:val="none" w:sz="0" w:space="0" w:color="auto"/>
        <w:bottom w:val="none" w:sz="0" w:space="0" w:color="auto"/>
        <w:right w:val="none" w:sz="0" w:space="0" w:color="auto"/>
      </w:divBdr>
      <w:divsChild>
        <w:div w:id="25253577">
          <w:marLeft w:val="274"/>
          <w:marRight w:val="0"/>
          <w:marTop w:val="0"/>
          <w:marBottom w:val="0"/>
          <w:divBdr>
            <w:top w:val="none" w:sz="0" w:space="0" w:color="auto"/>
            <w:left w:val="none" w:sz="0" w:space="0" w:color="auto"/>
            <w:bottom w:val="none" w:sz="0" w:space="0" w:color="auto"/>
            <w:right w:val="none" w:sz="0" w:space="0" w:color="auto"/>
          </w:divBdr>
        </w:div>
        <w:div w:id="93284578">
          <w:marLeft w:val="994"/>
          <w:marRight w:val="0"/>
          <w:marTop w:val="0"/>
          <w:marBottom w:val="0"/>
          <w:divBdr>
            <w:top w:val="none" w:sz="0" w:space="0" w:color="auto"/>
            <w:left w:val="none" w:sz="0" w:space="0" w:color="auto"/>
            <w:bottom w:val="none" w:sz="0" w:space="0" w:color="auto"/>
            <w:right w:val="none" w:sz="0" w:space="0" w:color="auto"/>
          </w:divBdr>
        </w:div>
        <w:div w:id="164787819">
          <w:marLeft w:val="1714"/>
          <w:marRight w:val="0"/>
          <w:marTop w:val="0"/>
          <w:marBottom w:val="0"/>
          <w:divBdr>
            <w:top w:val="none" w:sz="0" w:space="0" w:color="auto"/>
            <w:left w:val="none" w:sz="0" w:space="0" w:color="auto"/>
            <w:bottom w:val="none" w:sz="0" w:space="0" w:color="auto"/>
            <w:right w:val="none" w:sz="0" w:space="0" w:color="auto"/>
          </w:divBdr>
        </w:div>
        <w:div w:id="176384601">
          <w:marLeft w:val="1714"/>
          <w:marRight w:val="0"/>
          <w:marTop w:val="0"/>
          <w:marBottom w:val="0"/>
          <w:divBdr>
            <w:top w:val="none" w:sz="0" w:space="0" w:color="auto"/>
            <w:left w:val="none" w:sz="0" w:space="0" w:color="auto"/>
            <w:bottom w:val="none" w:sz="0" w:space="0" w:color="auto"/>
            <w:right w:val="none" w:sz="0" w:space="0" w:color="auto"/>
          </w:divBdr>
        </w:div>
        <w:div w:id="243078247">
          <w:marLeft w:val="1714"/>
          <w:marRight w:val="0"/>
          <w:marTop w:val="0"/>
          <w:marBottom w:val="0"/>
          <w:divBdr>
            <w:top w:val="none" w:sz="0" w:space="0" w:color="auto"/>
            <w:left w:val="none" w:sz="0" w:space="0" w:color="auto"/>
            <w:bottom w:val="none" w:sz="0" w:space="0" w:color="auto"/>
            <w:right w:val="none" w:sz="0" w:space="0" w:color="auto"/>
          </w:divBdr>
        </w:div>
        <w:div w:id="430852904">
          <w:marLeft w:val="274"/>
          <w:marRight w:val="0"/>
          <w:marTop w:val="0"/>
          <w:marBottom w:val="0"/>
          <w:divBdr>
            <w:top w:val="none" w:sz="0" w:space="0" w:color="auto"/>
            <w:left w:val="none" w:sz="0" w:space="0" w:color="auto"/>
            <w:bottom w:val="none" w:sz="0" w:space="0" w:color="auto"/>
            <w:right w:val="none" w:sz="0" w:space="0" w:color="auto"/>
          </w:divBdr>
        </w:div>
        <w:div w:id="529952935">
          <w:marLeft w:val="1714"/>
          <w:marRight w:val="0"/>
          <w:marTop w:val="0"/>
          <w:marBottom w:val="0"/>
          <w:divBdr>
            <w:top w:val="none" w:sz="0" w:space="0" w:color="auto"/>
            <w:left w:val="none" w:sz="0" w:space="0" w:color="auto"/>
            <w:bottom w:val="none" w:sz="0" w:space="0" w:color="auto"/>
            <w:right w:val="none" w:sz="0" w:space="0" w:color="auto"/>
          </w:divBdr>
        </w:div>
        <w:div w:id="542059950">
          <w:marLeft w:val="994"/>
          <w:marRight w:val="0"/>
          <w:marTop w:val="0"/>
          <w:marBottom w:val="0"/>
          <w:divBdr>
            <w:top w:val="none" w:sz="0" w:space="0" w:color="auto"/>
            <w:left w:val="none" w:sz="0" w:space="0" w:color="auto"/>
            <w:bottom w:val="none" w:sz="0" w:space="0" w:color="auto"/>
            <w:right w:val="none" w:sz="0" w:space="0" w:color="auto"/>
          </w:divBdr>
        </w:div>
        <w:div w:id="555777170">
          <w:marLeft w:val="1714"/>
          <w:marRight w:val="0"/>
          <w:marTop w:val="0"/>
          <w:marBottom w:val="0"/>
          <w:divBdr>
            <w:top w:val="none" w:sz="0" w:space="0" w:color="auto"/>
            <w:left w:val="none" w:sz="0" w:space="0" w:color="auto"/>
            <w:bottom w:val="none" w:sz="0" w:space="0" w:color="auto"/>
            <w:right w:val="none" w:sz="0" w:space="0" w:color="auto"/>
          </w:divBdr>
        </w:div>
        <w:div w:id="575633390">
          <w:marLeft w:val="994"/>
          <w:marRight w:val="0"/>
          <w:marTop w:val="0"/>
          <w:marBottom w:val="0"/>
          <w:divBdr>
            <w:top w:val="none" w:sz="0" w:space="0" w:color="auto"/>
            <w:left w:val="none" w:sz="0" w:space="0" w:color="auto"/>
            <w:bottom w:val="none" w:sz="0" w:space="0" w:color="auto"/>
            <w:right w:val="none" w:sz="0" w:space="0" w:color="auto"/>
          </w:divBdr>
        </w:div>
        <w:div w:id="599946167">
          <w:marLeft w:val="994"/>
          <w:marRight w:val="0"/>
          <w:marTop w:val="0"/>
          <w:marBottom w:val="0"/>
          <w:divBdr>
            <w:top w:val="none" w:sz="0" w:space="0" w:color="auto"/>
            <w:left w:val="none" w:sz="0" w:space="0" w:color="auto"/>
            <w:bottom w:val="none" w:sz="0" w:space="0" w:color="auto"/>
            <w:right w:val="none" w:sz="0" w:space="0" w:color="auto"/>
          </w:divBdr>
        </w:div>
        <w:div w:id="600457984">
          <w:marLeft w:val="2434"/>
          <w:marRight w:val="0"/>
          <w:marTop w:val="0"/>
          <w:marBottom w:val="0"/>
          <w:divBdr>
            <w:top w:val="none" w:sz="0" w:space="0" w:color="auto"/>
            <w:left w:val="none" w:sz="0" w:space="0" w:color="auto"/>
            <w:bottom w:val="none" w:sz="0" w:space="0" w:color="auto"/>
            <w:right w:val="none" w:sz="0" w:space="0" w:color="auto"/>
          </w:divBdr>
        </w:div>
        <w:div w:id="603196907">
          <w:marLeft w:val="1714"/>
          <w:marRight w:val="0"/>
          <w:marTop w:val="0"/>
          <w:marBottom w:val="0"/>
          <w:divBdr>
            <w:top w:val="none" w:sz="0" w:space="0" w:color="auto"/>
            <w:left w:val="none" w:sz="0" w:space="0" w:color="auto"/>
            <w:bottom w:val="none" w:sz="0" w:space="0" w:color="auto"/>
            <w:right w:val="none" w:sz="0" w:space="0" w:color="auto"/>
          </w:divBdr>
        </w:div>
        <w:div w:id="699286398">
          <w:marLeft w:val="994"/>
          <w:marRight w:val="0"/>
          <w:marTop w:val="0"/>
          <w:marBottom w:val="0"/>
          <w:divBdr>
            <w:top w:val="none" w:sz="0" w:space="0" w:color="auto"/>
            <w:left w:val="none" w:sz="0" w:space="0" w:color="auto"/>
            <w:bottom w:val="none" w:sz="0" w:space="0" w:color="auto"/>
            <w:right w:val="none" w:sz="0" w:space="0" w:color="auto"/>
          </w:divBdr>
        </w:div>
        <w:div w:id="816386286">
          <w:marLeft w:val="1714"/>
          <w:marRight w:val="0"/>
          <w:marTop w:val="0"/>
          <w:marBottom w:val="0"/>
          <w:divBdr>
            <w:top w:val="none" w:sz="0" w:space="0" w:color="auto"/>
            <w:left w:val="none" w:sz="0" w:space="0" w:color="auto"/>
            <w:bottom w:val="none" w:sz="0" w:space="0" w:color="auto"/>
            <w:right w:val="none" w:sz="0" w:space="0" w:color="auto"/>
          </w:divBdr>
        </w:div>
        <w:div w:id="890269307">
          <w:marLeft w:val="1714"/>
          <w:marRight w:val="0"/>
          <w:marTop w:val="0"/>
          <w:marBottom w:val="0"/>
          <w:divBdr>
            <w:top w:val="none" w:sz="0" w:space="0" w:color="auto"/>
            <w:left w:val="none" w:sz="0" w:space="0" w:color="auto"/>
            <w:bottom w:val="none" w:sz="0" w:space="0" w:color="auto"/>
            <w:right w:val="none" w:sz="0" w:space="0" w:color="auto"/>
          </w:divBdr>
        </w:div>
        <w:div w:id="1010303714">
          <w:marLeft w:val="1714"/>
          <w:marRight w:val="0"/>
          <w:marTop w:val="0"/>
          <w:marBottom w:val="0"/>
          <w:divBdr>
            <w:top w:val="none" w:sz="0" w:space="0" w:color="auto"/>
            <w:left w:val="none" w:sz="0" w:space="0" w:color="auto"/>
            <w:bottom w:val="none" w:sz="0" w:space="0" w:color="auto"/>
            <w:right w:val="none" w:sz="0" w:space="0" w:color="auto"/>
          </w:divBdr>
        </w:div>
        <w:div w:id="1069811865">
          <w:marLeft w:val="274"/>
          <w:marRight w:val="0"/>
          <w:marTop w:val="0"/>
          <w:marBottom w:val="0"/>
          <w:divBdr>
            <w:top w:val="none" w:sz="0" w:space="0" w:color="auto"/>
            <w:left w:val="none" w:sz="0" w:space="0" w:color="auto"/>
            <w:bottom w:val="none" w:sz="0" w:space="0" w:color="auto"/>
            <w:right w:val="none" w:sz="0" w:space="0" w:color="auto"/>
          </w:divBdr>
        </w:div>
        <w:div w:id="1255629568">
          <w:marLeft w:val="2434"/>
          <w:marRight w:val="0"/>
          <w:marTop w:val="0"/>
          <w:marBottom w:val="0"/>
          <w:divBdr>
            <w:top w:val="none" w:sz="0" w:space="0" w:color="auto"/>
            <w:left w:val="none" w:sz="0" w:space="0" w:color="auto"/>
            <w:bottom w:val="none" w:sz="0" w:space="0" w:color="auto"/>
            <w:right w:val="none" w:sz="0" w:space="0" w:color="auto"/>
          </w:divBdr>
        </w:div>
        <w:div w:id="1334605455">
          <w:marLeft w:val="1714"/>
          <w:marRight w:val="0"/>
          <w:marTop w:val="0"/>
          <w:marBottom w:val="0"/>
          <w:divBdr>
            <w:top w:val="none" w:sz="0" w:space="0" w:color="auto"/>
            <w:left w:val="none" w:sz="0" w:space="0" w:color="auto"/>
            <w:bottom w:val="none" w:sz="0" w:space="0" w:color="auto"/>
            <w:right w:val="none" w:sz="0" w:space="0" w:color="auto"/>
          </w:divBdr>
        </w:div>
        <w:div w:id="1350378085">
          <w:marLeft w:val="1714"/>
          <w:marRight w:val="0"/>
          <w:marTop w:val="0"/>
          <w:marBottom w:val="0"/>
          <w:divBdr>
            <w:top w:val="none" w:sz="0" w:space="0" w:color="auto"/>
            <w:left w:val="none" w:sz="0" w:space="0" w:color="auto"/>
            <w:bottom w:val="none" w:sz="0" w:space="0" w:color="auto"/>
            <w:right w:val="none" w:sz="0" w:space="0" w:color="auto"/>
          </w:divBdr>
        </w:div>
        <w:div w:id="1393195460">
          <w:marLeft w:val="994"/>
          <w:marRight w:val="0"/>
          <w:marTop w:val="0"/>
          <w:marBottom w:val="0"/>
          <w:divBdr>
            <w:top w:val="none" w:sz="0" w:space="0" w:color="auto"/>
            <w:left w:val="none" w:sz="0" w:space="0" w:color="auto"/>
            <w:bottom w:val="none" w:sz="0" w:space="0" w:color="auto"/>
            <w:right w:val="none" w:sz="0" w:space="0" w:color="auto"/>
          </w:divBdr>
        </w:div>
        <w:div w:id="1663195134">
          <w:marLeft w:val="1714"/>
          <w:marRight w:val="0"/>
          <w:marTop w:val="0"/>
          <w:marBottom w:val="0"/>
          <w:divBdr>
            <w:top w:val="none" w:sz="0" w:space="0" w:color="auto"/>
            <w:left w:val="none" w:sz="0" w:space="0" w:color="auto"/>
            <w:bottom w:val="none" w:sz="0" w:space="0" w:color="auto"/>
            <w:right w:val="none" w:sz="0" w:space="0" w:color="auto"/>
          </w:divBdr>
        </w:div>
        <w:div w:id="1669601916">
          <w:marLeft w:val="994"/>
          <w:marRight w:val="0"/>
          <w:marTop w:val="0"/>
          <w:marBottom w:val="0"/>
          <w:divBdr>
            <w:top w:val="none" w:sz="0" w:space="0" w:color="auto"/>
            <w:left w:val="none" w:sz="0" w:space="0" w:color="auto"/>
            <w:bottom w:val="none" w:sz="0" w:space="0" w:color="auto"/>
            <w:right w:val="none" w:sz="0" w:space="0" w:color="auto"/>
          </w:divBdr>
        </w:div>
        <w:div w:id="1797748898">
          <w:marLeft w:val="1714"/>
          <w:marRight w:val="0"/>
          <w:marTop w:val="0"/>
          <w:marBottom w:val="0"/>
          <w:divBdr>
            <w:top w:val="none" w:sz="0" w:space="0" w:color="auto"/>
            <w:left w:val="none" w:sz="0" w:space="0" w:color="auto"/>
            <w:bottom w:val="none" w:sz="0" w:space="0" w:color="auto"/>
            <w:right w:val="none" w:sz="0" w:space="0" w:color="auto"/>
          </w:divBdr>
        </w:div>
        <w:div w:id="1827700312">
          <w:marLeft w:val="274"/>
          <w:marRight w:val="0"/>
          <w:marTop w:val="0"/>
          <w:marBottom w:val="0"/>
          <w:divBdr>
            <w:top w:val="none" w:sz="0" w:space="0" w:color="auto"/>
            <w:left w:val="none" w:sz="0" w:space="0" w:color="auto"/>
            <w:bottom w:val="none" w:sz="0" w:space="0" w:color="auto"/>
            <w:right w:val="none" w:sz="0" w:space="0" w:color="auto"/>
          </w:divBdr>
        </w:div>
        <w:div w:id="1841311526">
          <w:marLeft w:val="2434"/>
          <w:marRight w:val="0"/>
          <w:marTop w:val="0"/>
          <w:marBottom w:val="0"/>
          <w:divBdr>
            <w:top w:val="none" w:sz="0" w:space="0" w:color="auto"/>
            <w:left w:val="none" w:sz="0" w:space="0" w:color="auto"/>
            <w:bottom w:val="none" w:sz="0" w:space="0" w:color="auto"/>
            <w:right w:val="none" w:sz="0" w:space="0" w:color="auto"/>
          </w:divBdr>
        </w:div>
        <w:div w:id="1869877338">
          <w:marLeft w:val="994"/>
          <w:marRight w:val="0"/>
          <w:marTop w:val="0"/>
          <w:marBottom w:val="0"/>
          <w:divBdr>
            <w:top w:val="none" w:sz="0" w:space="0" w:color="auto"/>
            <w:left w:val="none" w:sz="0" w:space="0" w:color="auto"/>
            <w:bottom w:val="none" w:sz="0" w:space="0" w:color="auto"/>
            <w:right w:val="none" w:sz="0" w:space="0" w:color="auto"/>
          </w:divBdr>
        </w:div>
        <w:div w:id="1909539175">
          <w:marLeft w:val="1714"/>
          <w:marRight w:val="0"/>
          <w:marTop w:val="0"/>
          <w:marBottom w:val="0"/>
          <w:divBdr>
            <w:top w:val="none" w:sz="0" w:space="0" w:color="auto"/>
            <w:left w:val="none" w:sz="0" w:space="0" w:color="auto"/>
            <w:bottom w:val="none" w:sz="0" w:space="0" w:color="auto"/>
            <w:right w:val="none" w:sz="0" w:space="0" w:color="auto"/>
          </w:divBdr>
        </w:div>
        <w:div w:id="2022000072">
          <w:marLeft w:val="274"/>
          <w:marRight w:val="0"/>
          <w:marTop w:val="0"/>
          <w:marBottom w:val="0"/>
          <w:divBdr>
            <w:top w:val="none" w:sz="0" w:space="0" w:color="auto"/>
            <w:left w:val="none" w:sz="0" w:space="0" w:color="auto"/>
            <w:bottom w:val="none" w:sz="0" w:space="0" w:color="auto"/>
            <w:right w:val="none" w:sz="0" w:space="0" w:color="auto"/>
          </w:divBdr>
        </w:div>
        <w:div w:id="2034571829">
          <w:marLeft w:val="274"/>
          <w:marRight w:val="0"/>
          <w:marTop w:val="0"/>
          <w:marBottom w:val="0"/>
          <w:divBdr>
            <w:top w:val="none" w:sz="0" w:space="0" w:color="auto"/>
            <w:left w:val="none" w:sz="0" w:space="0" w:color="auto"/>
            <w:bottom w:val="none" w:sz="0" w:space="0" w:color="auto"/>
            <w:right w:val="none" w:sz="0" w:space="0" w:color="auto"/>
          </w:divBdr>
        </w:div>
        <w:div w:id="2060013335">
          <w:marLeft w:val="994"/>
          <w:marRight w:val="0"/>
          <w:marTop w:val="0"/>
          <w:marBottom w:val="0"/>
          <w:divBdr>
            <w:top w:val="none" w:sz="0" w:space="0" w:color="auto"/>
            <w:left w:val="none" w:sz="0" w:space="0" w:color="auto"/>
            <w:bottom w:val="none" w:sz="0" w:space="0" w:color="auto"/>
            <w:right w:val="none" w:sz="0" w:space="0" w:color="auto"/>
          </w:divBdr>
        </w:div>
        <w:div w:id="2115249264">
          <w:marLeft w:val="1714"/>
          <w:marRight w:val="0"/>
          <w:marTop w:val="0"/>
          <w:marBottom w:val="0"/>
          <w:divBdr>
            <w:top w:val="none" w:sz="0" w:space="0" w:color="auto"/>
            <w:left w:val="none" w:sz="0" w:space="0" w:color="auto"/>
            <w:bottom w:val="none" w:sz="0" w:space="0" w:color="auto"/>
            <w:right w:val="none" w:sz="0" w:space="0" w:color="auto"/>
          </w:divBdr>
        </w:div>
        <w:div w:id="2116514472">
          <w:marLeft w:val="1714"/>
          <w:marRight w:val="0"/>
          <w:marTop w:val="0"/>
          <w:marBottom w:val="0"/>
          <w:divBdr>
            <w:top w:val="none" w:sz="0" w:space="0" w:color="auto"/>
            <w:left w:val="none" w:sz="0" w:space="0" w:color="auto"/>
            <w:bottom w:val="none" w:sz="0" w:space="0" w:color="auto"/>
            <w:right w:val="none" w:sz="0" w:space="0" w:color="auto"/>
          </w:divBdr>
        </w:div>
        <w:div w:id="2125801960">
          <w:marLeft w:val="274"/>
          <w:marRight w:val="0"/>
          <w:marTop w:val="0"/>
          <w:marBottom w:val="0"/>
          <w:divBdr>
            <w:top w:val="none" w:sz="0" w:space="0" w:color="auto"/>
            <w:left w:val="none" w:sz="0" w:space="0" w:color="auto"/>
            <w:bottom w:val="none" w:sz="0" w:space="0" w:color="auto"/>
            <w:right w:val="none" w:sz="0" w:space="0" w:color="auto"/>
          </w:divBdr>
        </w:div>
      </w:divsChild>
    </w:div>
    <w:div w:id="905998086">
      <w:bodyDiv w:val="1"/>
      <w:marLeft w:val="0"/>
      <w:marRight w:val="0"/>
      <w:marTop w:val="0"/>
      <w:marBottom w:val="0"/>
      <w:divBdr>
        <w:top w:val="none" w:sz="0" w:space="0" w:color="auto"/>
        <w:left w:val="none" w:sz="0" w:space="0" w:color="auto"/>
        <w:bottom w:val="none" w:sz="0" w:space="0" w:color="auto"/>
        <w:right w:val="none" w:sz="0" w:space="0" w:color="auto"/>
      </w:divBdr>
    </w:div>
    <w:div w:id="913393013">
      <w:bodyDiv w:val="1"/>
      <w:marLeft w:val="0"/>
      <w:marRight w:val="0"/>
      <w:marTop w:val="0"/>
      <w:marBottom w:val="0"/>
      <w:divBdr>
        <w:top w:val="none" w:sz="0" w:space="0" w:color="auto"/>
        <w:left w:val="none" w:sz="0" w:space="0" w:color="auto"/>
        <w:bottom w:val="none" w:sz="0" w:space="0" w:color="auto"/>
        <w:right w:val="none" w:sz="0" w:space="0" w:color="auto"/>
      </w:divBdr>
      <w:divsChild>
        <w:div w:id="781917723">
          <w:marLeft w:val="0"/>
          <w:marRight w:val="0"/>
          <w:marTop w:val="0"/>
          <w:marBottom w:val="0"/>
          <w:divBdr>
            <w:top w:val="none" w:sz="0" w:space="0" w:color="auto"/>
            <w:left w:val="none" w:sz="0" w:space="0" w:color="auto"/>
            <w:bottom w:val="none" w:sz="0" w:space="0" w:color="auto"/>
            <w:right w:val="none" w:sz="0" w:space="0" w:color="auto"/>
          </w:divBdr>
        </w:div>
        <w:div w:id="786002064">
          <w:marLeft w:val="0"/>
          <w:marRight w:val="0"/>
          <w:marTop w:val="0"/>
          <w:marBottom w:val="0"/>
          <w:divBdr>
            <w:top w:val="none" w:sz="0" w:space="0" w:color="auto"/>
            <w:left w:val="none" w:sz="0" w:space="0" w:color="auto"/>
            <w:bottom w:val="none" w:sz="0" w:space="0" w:color="auto"/>
            <w:right w:val="none" w:sz="0" w:space="0" w:color="auto"/>
          </w:divBdr>
        </w:div>
        <w:div w:id="913778915">
          <w:marLeft w:val="0"/>
          <w:marRight w:val="0"/>
          <w:marTop w:val="0"/>
          <w:marBottom w:val="0"/>
          <w:divBdr>
            <w:top w:val="none" w:sz="0" w:space="0" w:color="auto"/>
            <w:left w:val="none" w:sz="0" w:space="0" w:color="auto"/>
            <w:bottom w:val="none" w:sz="0" w:space="0" w:color="auto"/>
            <w:right w:val="none" w:sz="0" w:space="0" w:color="auto"/>
          </w:divBdr>
        </w:div>
        <w:div w:id="1000428528">
          <w:marLeft w:val="0"/>
          <w:marRight w:val="0"/>
          <w:marTop w:val="0"/>
          <w:marBottom w:val="0"/>
          <w:divBdr>
            <w:top w:val="none" w:sz="0" w:space="0" w:color="auto"/>
            <w:left w:val="none" w:sz="0" w:space="0" w:color="auto"/>
            <w:bottom w:val="none" w:sz="0" w:space="0" w:color="auto"/>
            <w:right w:val="none" w:sz="0" w:space="0" w:color="auto"/>
          </w:divBdr>
        </w:div>
        <w:div w:id="1774394172">
          <w:marLeft w:val="0"/>
          <w:marRight w:val="0"/>
          <w:marTop w:val="0"/>
          <w:marBottom w:val="0"/>
          <w:divBdr>
            <w:top w:val="none" w:sz="0" w:space="0" w:color="auto"/>
            <w:left w:val="none" w:sz="0" w:space="0" w:color="auto"/>
            <w:bottom w:val="none" w:sz="0" w:space="0" w:color="auto"/>
            <w:right w:val="none" w:sz="0" w:space="0" w:color="auto"/>
          </w:divBdr>
        </w:div>
        <w:div w:id="1975594393">
          <w:marLeft w:val="0"/>
          <w:marRight w:val="0"/>
          <w:marTop w:val="0"/>
          <w:marBottom w:val="0"/>
          <w:divBdr>
            <w:top w:val="none" w:sz="0" w:space="0" w:color="auto"/>
            <w:left w:val="none" w:sz="0" w:space="0" w:color="auto"/>
            <w:bottom w:val="none" w:sz="0" w:space="0" w:color="auto"/>
            <w:right w:val="none" w:sz="0" w:space="0" w:color="auto"/>
          </w:divBdr>
        </w:div>
      </w:divsChild>
    </w:div>
    <w:div w:id="923994591">
      <w:bodyDiv w:val="1"/>
      <w:marLeft w:val="0"/>
      <w:marRight w:val="0"/>
      <w:marTop w:val="0"/>
      <w:marBottom w:val="0"/>
      <w:divBdr>
        <w:top w:val="none" w:sz="0" w:space="0" w:color="auto"/>
        <w:left w:val="none" w:sz="0" w:space="0" w:color="auto"/>
        <w:bottom w:val="none" w:sz="0" w:space="0" w:color="auto"/>
        <w:right w:val="none" w:sz="0" w:space="0" w:color="auto"/>
      </w:divBdr>
      <w:divsChild>
        <w:div w:id="949165694">
          <w:marLeft w:val="0"/>
          <w:marRight w:val="0"/>
          <w:marTop w:val="0"/>
          <w:marBottom w:val="0"/>
          <w:divBdr>
            <w:top w:val="none" w:sz="0" w:space="0" w:color="auto"/>
            <w:left w:val="none" w:sz="0" w:space="0" w:color="auto"/>
            <w:bottom w:val="none" w:sz="0" w:space="0" w:color="auto"/>
            <w:right w:val="none" w:sz="0" w:space="0" w:color="auto"/>
          </w:divBdr>
        </w:div>
        <w:div w:id="1201435619">
          <w:marLeft w:val="0"/>
          <w:marRight w:val="0"/>
          <w:marTop w:val="0"/>
          <w:marBottom w:val="0"/>
          <w:divBdr>
            <w:top w:val="none" w:sz="0" w:space="0" w:color="auto"/>
            <w:left w:val="none" w:sz="0" w:space="0" w:color="auto"/>
            <w:bottom w:val="none" w:sz="0" w:space="0" w:color="auto"/>
            <w:right w:val="none" w:sz="0" w:space="0" w:color="auto"/>
          </w:divBdr>
        </w:div>
        <w:div w:id="1546914712">
          <w:marLeft w:val="0"/>
          <w:marRight w:val="0"/>
          <w:marTop w:val="0"/>
          <w:marBottom w:val="0"/>
          <w:divBdr>
            <w:top w:val="none" w:sz="0" w:space="0" w:color="auto"/>
            <w:left w:val="none" w:sz="0" w:space="0" w:color="auto"/>
            <w:bottom w:val="none" w:sz="0" w:space="0" w:color="auto"/>
            <w:right w:val="none" w:sz="0" w:space="0" w:color="auto"/>
          </w:divBdr>
        </w:div>
        <w:div w:id="1812599150">
          <w:marLeft w:val="0"/>
          <w:marRight w:val="0"/>
          <w:marTop w:val="0"/>
          <w:marBottom w:val="0"/>
          <w:divBdr>
            <w:top w:val="none" w:sz="0" w:space="0" w:color="auto"/>
            <w:left w:val="none" w:sz="0" w:space="0" w:color="auto"/>
            <w:bottom w:val="none" w:sz="0" w:space="0" w:color="auto"/>
            <w:right w:val="none" w:sz="0" w:space="0" w:color="auto"/>
          </w:divBdr>
        </w:div>
      </w:divsChild>
    </w:div>
    <w:div w:id="924732341">
      <w:bodyDiv w:val="1"/>
      <w:marLeft w:val="0"/>
      <w:marRight w:val="0"/>
      <w:marTop w:val="0"/>
      <w:marBottom w:val="0"/>
      <w:divBdr>
        <w:top w:val="none" w:sz="0" w:space="0" w:color="auto"/>
        <w:left w:val="none" w:sz="0" w:space="0" w:color="auto"/>
        <w:bottom w:val="none" w:sz="0" w:space="0" w:color="auto"/>
        <w:right w:val="none" w:sz="0" w:space="0" w:color="auto"/>
      </w:divBdr>
      <w:divsChild>
        <w:div w:id="69353882">
          <w:marLeft w:val="0"/>
          <w:marRight w:val="0"/>
          <w:marTop w:val="0"/>
          <w:marBottom w:val="0"/>
          <w:divBdr>
            <w:top w:val="none" w:sz="0" w:space="0" w:color="auto"/>
            <w:left w:val="none" w:sz="0" w:space="0" w:color="auto"/>
            <w:bottom w:val="none" w:sz="0" w:space="0" w:color="auto"/>
            <w:right w:val="none" w:sz="0" w:space="0" w:color="auto"/>
          </w:divBdr>
        </w:div>
        <w:div w:id="1211065691">
          <w:marLeft w:val="0"/>
          <w:marRight w:val="0"/>
          <w:marTop w:val="0"/>
          <w:marBottom w:val="0"/>
          <w:divBdr>
            <w:top w:val="none" w:sz="0" w:space="0" w:color="auto"/>
            <w:left w:val="none" w:sz="0" w:space="0" w:color="auto"/>
            <w:bottom w:val="none" w:sz="0" w:space="0" w:color="auto"/>
            <w:right w:val="none" w:sz="0" w:space="0" w:color="auto"/>
          </w:divBdr>
        </w:div>
        <w:div w:id="1462961431">
          <w:marLeft w:val="0"/>
          <w:marRight w:val="0"/>
          <w:marTop w:val="0"/>
          <w:marBottom w:val="0"/>
          <w:divBdr>
            <w:top w:val="none" w:sz="0" w:space="0" w:color="auto"/>
            <w:left w:val="none" w:sz="0" w:space="0" w:color="auto"/>
            <w:bottom w:val="none" w:sz="0" w:space="0" w:color="auto"/>
            <w:right w:val="none" w:sz="0" w:space="0" w:color="auto"/>
          </w:divBdr>
        </w:div>
        <w:div w:id="2108648487">
          <w:marLeft w:val="0"/>
          <w:marRight w:val="0"/>
          <w:marTop w:val="0"/>
          <w:marBottom w:val="0"/>
          <w:divBdr>
            <w:top w:val="none" w:sz="0" w:space="0" w:color="auto"/>
            <w:left w:val="none" w:sz="0" w:space="0" w:color="auto"/>
            <w:bottom w:val="none" w:sz="0" w:space="0" w:color="auto"/>
            <w:right w:val="none" w:sz="0" w:space="0" w:color="auto"/>
          </w:divBdr>
        </w:div>
      </w:divsChild>
    </w:div>
    <w:div w:id="930239444">
      <w:bodyDiv w:val="1"/>
      <w:marLeft w:val="0"/>
      <w:marRight w:val="0"/>
      <w:marTop w:val="0"/>
      <w:marBottom w:val="0"/>
      <w:divBdr>
        <w:top w:val="none" w:sz="0" w:space="0" w:color="auto"/>
        <w:left w:val="none" w:sz="0" w:space="0" w:color="auto"/>
        <w:bottom w:val="none" w:sz="0" w:space="0" w:color="auto"/>
        <w:right w:val="none" w:sz="0" w:space="0" w:color="auto"/>
      </w:divBdr>
      <w:divsChild>
        <w:div w:id="1381858870">
          <w:marLeft w:val="0"/>
          <w:marRight w:val="0"/>
          <w:marTop w:val="0"/>
          <w:marBottom w:val="0"/>
          <w:divBdr>
            <w:top w:val="none" w:sz="0" w:space="0" w:color="auto"/>
            <w:left w:val="none" w:sz="0" w:space="0" w:color="auto"/>
            <w:bottom w:val="none" w:sz="0" w:space="0" w:color="auto"/>
            <w:right w:val="none" w:sz="0" w:space="0" w:color="auto"/>
          </w:divBdr>
        </w:div>
        <w:div w:id="2026595923">
          <w:marLeft w:val="0"/>
          <w:marRight w:val="0"/>
          <w:marTop w:val="0"/>
          <w:marBottom w:val="0"/>
          <w:divBdr>
            <w:top w:val="none" w:sz="0" w:space="0" w:color="auto"/>
            <w:left w:val="none" w:sz="0" w:space="0" w:color="auto"/>
            <w:bottom w:val="none" w:sz="0" w:space="0" w:color="auto"/>
            <w:right w:val="none" w:sz="0" w:space="0" w:color="auto"/>
          </w:divBdr>
        </w:div>
      </w:divsChild>
    </w:div>
    <w:div w:id="950011055">
      <w:bodyDiv w:val="1"/>
      <w:marLeft w:val="0"/>
      <w:marRight w:val="0"/>
      <w:marTop w:val="0"/>
      <w:marBottom w:val="0"/>
      <w:divBdr>
        <w:top w:val="none" w:sz="0" w:space="0" w:color="auto"/>
        <w:left w:val="none" w:sz="0" w:space="0" w:color="auto"/>
        <w:bottom w:val="none" w:sz="0" w:space="0" w:color="auto"/>
        <w:right w:val="none" w:sz="0" w:space="0" w:color="auto"/>
      </w:divBdr>
      <w:divsChild>
        <w:div w:id="591091820">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1945921861">
          <w:marLeft w:val="0"/>
          <w:marRight w:val="0"/>
          <w:marTop w:val="0"/>
          <w:marBottom w:val="0"/>
          <w:divBdr>
            <w:top w:val="none" w:sz="0" w:space="0" w:color="auto"/>
            <w:left w:val="none" w:sz="0" w:space="0" w:color="auto"/>
            <w:bottom w:val="none" w:sz="0" w:space="0" w:color="auto"/>
            <w:right w:val="none" w:sz="0" w:space="0" w:color="auto"/>
          </w:divBdr>
        </w:div>
      </w:divsChild>
    </w:div>
    <w:div w:id="956106274">
      <w:bodyDiv w:val="1"/>
      <w:marLeft w:val="0"/>
      <w:marRight w:val="0"/>
      <w:marTop w:val="0"/>
      <w:marBottom w:val="0"/>
      <w:divBdr>
        <w:top w:val="none" w:sz="0" w:space="0" w:color="auto"/>
        <w:left w:val="none" w:sz="0" w:space="0" w:color="auto"/>
        <w:bottom w:val="none" w:sz="0" w:space="0" w:color="auto"/>
        <w:right w:val="none" w:sz="0" w:space="0" w:color="auto"/>
      </w:divBdr>
    </w:div>
    <w:div w:id="959647038">
      <w:bodyDiv w:val="1"/>
      <w:marLeft w:val="0"/>
      <w:marRight w:val="0"/>
      <w:marTop w:val="0"/>
      <w:marBottom w:val="0"/>
      <w:divBdr>
        <w:top w:val="none" w:sz="0" w:space="0" w:color="auto"/>
        <w:left w:val="none" w:sz="0" w:space="0" w:color="auto"/>
        <w:bottom w:val="none" w:sz="0" w:space="0" w:color="auto"/>
        <w:right w:val="none" w:sz="0" w:space="0" w:color="auto"/>
      </w:divBdr>
    </w:div>
    <w:div w:id="960300684">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7">
          <w:marLeft w:val="0"/>
          <w:marRight w:val="0"/>
          <w:marTop w:val="0"/>
          <w:marBottom w:val="0"/>
          <w:divBdr>
            <w:top w:val="none" w:sz="0" w:space="0" w:color="auto"/>
            <w:left w:val="none" w:sz="0" w:space="0" w:color="auto"/>
            <w:bottom w:val="none" w:sz="0" w:space="0" w:color="auto"/>
            <w:right w:val="none" w:sz="0" w:space="0" w:color="auto"/>
          </w:divBdr>
        </w:div>
        <w:div w:id="1606184833">
          <w:marLeft w:val="0"/>
          <w:marRight w:val="0"/>
          <w:marTop w:val="0"/>
          <w:marBottom w:val="0"/>
          <w:divBdr>
            <w:top w:val="none" w:sz="0" w:space="0" w:color="auto"/>
            <w:left w:val="none" w:sz="0" w:space="0" w:color="auto"/>
            <w:bottom w:val="none" w:sz="0" w:space="0" w:color="auto"/>
            <w:right w:val="none" w:sz="0" w:space="0" w:color="auto"/>
          </w:divBdr>
        </w:div>
        <w:div w:id="1625228179">
          <w:marLeft w:val="0"/>
          <w:marRight w:val="0"/>
          <w:marTop w:val="0"/>
          <w:marBottom w:val="0"/>
          <w:divBdr>
            <w:top w:val="none" w:sz="0" w:space="0" w:color="auto"/>
            <w:left w:val="none" w:sz="0" w:space="0" w:color="auto"/>
            <w:bottom w:val="none" w:sz="0" w:space="0" w:color="auto"/>
            <w:right w:val="none" w:sz="0" w:space="0" w:color="auto"/>
          </w:divBdr>
        </w:div>
      </w:divsChild>
    </w:div>
    <w:div w:id="969289447">
      <w:bodyDiv w:val="1"/>
      <w:marLeft w:val="0"/>
      <w:marRight w:val="0"/>
      <w:marTop w:val="0"/>
      <w:marBottom w:val="0"/>
      <w:divBdr>
        <w:top w:val="none" w:sz="0" w:space="0" w:color="auto"/>
        <w:left w:val="none" w:sz="0" w:space="0" w:color="auto"/>
        <w:bottom w:val="none" w:sz="0" w:space="0" w:color="auto"/>
        <w:right w:val="none" w:sz="0" w:space="0" w:color="auto"/>
      </w:divBdr>
    </w:div>
    <w:div w:id="970133913">
      <w:bodyDiv w:val="1"/>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 w:id="1789160590">
          <w:marLeft w:val="0"/>
          <w:marRight w:val="0"/>
          <w:marTop w:val="0"/>
          <w:marBottom w:val="0"/>
          <w:divBdr>
            <w:top w:val="none" w:sz="0" w:space="0" w:color="auto"/>
            <w:left w:val="none" w:sz="0" w:space="0" w:color="auto"/>
            <w:bottom w:val="none" w:sz="0" w:space="0" w:color="auto"/>
            <w:right w:val="none" w:sz="0" w:space="0" w:color="auto"/>
          </w:divBdr>
        </w:div>
      </w:divsChild>
    </w:div>
    <w:div w:id="980036306">
      <w:bodyDiv w:val="1"/>
      <w:marLeft w:val="0"/>
      <w:marRight w:val="0"/>
      <w:marTop w:val="0"/>
      <w:marBottom w:val="0"/>
      <w:divBdr>
        <w:top w:val="none" w:sz="0" w:space="0" w:color="auto"/>
        <w:left w:val="none" w:sz="0" w:space="0" w:color="auto"/>
        <w:bottom w:val="none" w:sz="0" w:space="0" w:color="auto"/>
        <w:right w:val="none" w:sz="0" w:space="0" w:color="auto"/>
      </w:divBdr>
    </w:div>
    <w:div w:id="985359473">
      <w:bodyDiv w:val="1"/>
      <w:marLeft w:val="0"/>
      <w:marRight w:val="0"/>
      <w:marTop w:val="0"/>
      <w:marBottom w:val="0"/>
      <w:divBdr>
        <w:top w:val="none" w:sz="0" w:space="0" w:color="auto"/>
        <w:left w:val="none" w:sz="0" w:space="0" w:color="auto"/>
        <w:bottom w:val="none" w:sz="0" w:space="0" w:color="auto"/>
        <w:right w:val="none" w:sz="0" w:space="0" w:color="auto"/>
      </w:divBdr>
      <w:divsChild>
        <w:div w:id="407120927">
          <w:marLeft w:val="0"/>
          <w:marRight w:val="0"/>
          <w:marTop w:val="0"/>
          <w:marBottom w:val="0"/>
          <w:divBdr>
            <w:top w:val="none" w:sz="0" w:space="0" w:color="auto"/>
            <w:left w:val="none" w:sz="0" w:space="0" w:color="auto"/>
            <w:bottom w:val="none" w:sz="0" w:space="0" w:color="auto"/>
            <w:right w:val="none" w:sz="0" w:space="0" w:color="auto"/>
          </w:divBdr>
        </w:div>
        <w:div w:id="1099177827">
          <w:marLeft w:val="0"/>
          <w:marRight w:val="0"/>
          <w:marTop w:val="0"/>
          <w:marBottom w:val="0"/>
          <w:divBdr>
            <w:top w:val="none" w:sz="0" w:space="0" w:color="auto"/>
            <w:left w:val="none" w:sz="0" w:space="0" w:color="auto"/>
            <w:bottom w:val="none" w:sz="0" w:space="0" w:color="auto"/>
            <w:right w:val="none" w:sz="0" w:space="0" w:color="auto"/>
          </w:divBdr>
        </w:div>
      </w:divsChild>
    </w:div>
    <w:div w:id="986712619">
      <w:bodyDiv w:val="1"/>
      <w:marLeft w:val="0"/>
      <w:marRight w:val="0"/>
      <w:marTop w:val="0"/>
      <w:marBottom w:val="0"/>
      <w:divBdr>
        <w:top w:val="none" w:sz="0" w:space="0" w:color="auto"/>
        <w:left w:val="none" w:sz="0" w:space="0" w:color="auto"/>
        <w:bottom w:val="none" w:sz="0" w:space="0" w:color="auto"/>
        <w:right w:val="none" w:sz="0" w:space="0" w:color="auto"/>
      </w:divBdr>
    </w:div>
    <w:div w:id="987562077">
      <w:bodyDiv w:val="1"/>
      <w:marLeft w:val="0"/>
      <w:marRight w:val="0"/>
      <w:marTop w:val="0"/>
      <w:marBottom w:val="0"/>
      <w:divBdr>
        <w:top w:val="none" w:sz="0" w:space="0" w:color="auto"/>
        <w:left w:val="none" w:sz="0" w:space="0" w:color="auto"/>
        <w:bottom w:val="none" w:sz="0" w:space="0" w:color="auto"/>
        <w:right w:val="none" w:sz="0" w:space="0" w:color="auto"/>
      </w:divBdr>
      <w:divsChild>
        <w:div w:id="343173960">
          <w:marLeft w:val="0"/>
          <w:marRight w:val="0"/>
          <w:marTop w:val="0"/>
          <w:marBottom w:val="0"/>
          <w:divBdr>
            <w:top w:val="none" w:sz="0" w:space="0" w:color="auto"/>
            <w:left w:val="none" w:sz="0" w:space="0" w:color="auto"/>
            <w:bottom w:val="none" w:sz="0" w:space="0" w:color="auto"/>
            <w:right w:val="none" w:sz="0" w:space="0" w:color="auto"/>
          </w:divBdr>
        </w:div>
        <w:div w:id="675113330">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1412121179">
          <w:marLeft w:val="0"/>
          <w:marRight w:val="0"/>
          <w:marTop w:val="0"/>
          <w:marBottom w:val="0"/>
          <w:divBdr>
            <w:top w:val="none" w:sz="0" w:space="0" w:color="auto"/>
            <w:left w:val="none" w:sz="0" w:space="0" w:color="auto"/>
            <w:bottom w:val="none" w:sz="0" w:space="0" w:color="auto"/>
            <w:right w:val="none" w:sz="0" w:space="0" w:color="auto"/>
          </w:divBdr>
        </w:div>
      </w:divsChild>
    </w:div>
    <w:div w:id="992179084">
      <w:bodyDiv w:val="1"/>
      <w:marLeft w:val="0"/>
      <w:marRight w:val="0"/>
      <w:marTop w:val="0"/>
      <w:marBottom w:val="0"/>
      <w:divBdr>
        <w:top w:val="none" w:sz="0" w:space="0" w:color="auto"/>
        <w:left w:val="none" w:sz="0" w:space="0" w:color="auto"/>
        <w:bottom w:val="none" w:sz="0" w:space="0" w:color="auto"/>
        <w:right w:val="none" w:sz="0" w:space="0" w:color="auto"/>
      </w:divBdr>
    </w:div>
    <w:div w:id="1000042894">
      <w:bodyDiv w:val="1"/>
      <w:marLeft w:val="0"/>
      <w:marRight w:val="0"/>
      <w:marTop w:val="0"/>
      <w:marBottom w:val="0"/>
      <w:divBdr>
        <w:top w:val="none" w:sz="0" w:space="0" w:color="auto"/>
        <w:left w:val="none" w:sz="0" w:space="0" w:color="auto"/>
        <w:bottom w:val="none" w:sz="0" w:space="0" w:color="auto"/>
        <w:right w:val="none" w:sz="0" w:space="0" w:color="auto"/>
      </w:divBdr>
    </w:div>
    <w:div w:id="1014646295">
      <w:bodyDiv w:val="1"/>
      <w:marLeft w:val="0"/>
      <w:marRight w:val="0"/>
      <w:marTop w:val="0"/>
      <w:marBottom w:val="0"/>
      <w:divBdr>
        <w:top w:val="none" w:sz="0" w:space="0" w:color="auto"/>
        <w:left w:val="none" w:sz="0" w:space="0" w:color="auto"/>
        <w:bottom w:val="none" w:sz="0" w:space="0" w:color="auto"/>
        <w:right w:val="none" w:sz="0" w:space="0" w:color="auto"/>
      </w:divBdr>
      <w:divsChild>
        <w:div w:id="83497940">
          <w:marLeft w:val="0"/>
          <w:marRight w:val="0"/>
          <w:marTop w:val="0"/>
          <w:marBottom w:val="0"/>
          <w:divBdr>
            <w:top w:val="none" w:sz="0" w:space="0" w:color="auto"/>
            <w:left w:val="none" w:sz="0" w:space="0" w:color="auto"/>
            <w:bottom w:val="none" w:sz="0" w:space="0" w:color="auto"/>
            <w:right w:val="none" w:sz="0" w:space="0" w:color="auto"/>
          </w:divBdr>
        </w:div>
        <w:div w:id="1253394105">
          <w:marLeft w:val="0"/>
          <w:marRight w:val="0"/>
          <w:marTop w:val="0"/>
          <w:marBottom w:val="0"/>
          <w:divBdr>
            <w:top w:val="none" w:sz="0" w:space="0" w:color="auto"/>
            <w:left w:val="none" w:sz="0" w:space="0" w:color="auto"/>
            <w:bottom w:val="none" w:sz="0" w:space="0" w:color="auto"/>
            <w:right w:val="none" w:sz="0" w:space="0" w:color="auto"/>
          </w:divBdr>
        </w:div>
      </w:divsChild>
    </w:div>
    <w:div w:id="1027214048">
      <w:bodyDiv w:val="1"/>
      <w:marLeft w:val="0"/>
      <w:marRight w:val="0"/>
      <w:marTop w:val="0"/>
      <w:marBottom w:val="0"/>
      <w:divBdr>
        <w:top w:val="none" w:sz="0" w:space="0" w:color="auto"/>
        <w:left w:val="none" w:sz="0" w:space="0" w:color="auto"/>
        <w:bottom w:val="none" w:sz="0" w:space="0" w:color="auto"/>
        <w:right w:val="none" w:sz="0" w:space="0" w:color="auto"/>
      </w:divBdr>
    </w:div>
    <w:div w:id="1053046060">
      <w:bodyDiv w:val="1"/>
      <w:marLeft w:val="0"/>
      <w:marRight w:val="0"/>
      <w:marTop w:val="0"/>
      <w:marBottom w:val="0"/>
      <w:divBdr>
        <w:top w:val="none" w:sz="0" w:space="0" w:color="auto"/>
        <w:left w:val="none" w:sz="0" w:space="0" w:color="auto"/>
        <w:bottom w:val="none" w:sz="0" w:space="0" w:color="auto"/>
        <w:right w:val="none" w:sz="0" w:space="0" w:color="auto"/>
      </w:divBdr>
    </w:div>
    <w:div w:id="1055543512">
      <w:bodyDiv w:val="1"/>
      <w:marLeft w:val="0"/>
      <w:marRight w:val="0"/>
      <w:marTop w:val="0"/>
      <w:marBottom w:val="0"/>
      <w:divBdr>
        <w:top w:val="none" w:sz="0" w:space="0" w:color="auto"/>
        <w:left w:val="none" w:sz="0" w:space="0" w:color="auto"/>
        <w:bottom w:val="none" w:sz="0" w:space="0" w:color="auto"/>
        <w:right w:val="none" w:sz="0" w:space="0" w:color="auto"/>
      </w:divBdr>
    </w:div>
    <w:div w:id="1066879863">
      <w:bodyDiv w:val="1"/>
      <w:marLeft w:val="0"/>
      <w:marRight w:val="0"/>
      <w:marTop w:val="0"/>
      <w:marBottom w:val="0"/>
      <w:divBdr>
        <w:top w:val="none" w:sz="0" w:space="0" w:color="auto"/>
        <w:left w:val="none" w:sz="0" w:space="0" w:color="auto"/>
        <w:bottom w:val="none" w:sz="0" w:space="0" w:color="auto"/>
        <w:right w:val="none" w:sz="0" w:space="0" w:color="auto"/>
      </w:divBdr>
    </w:div>
    <w:div w:id="1084761835">
      <w:bodyDiv w:val="1"/>
      <w:marLeft w:val="0"/>
      <w:marRight w:val="0"/>
      <w:marTop w:val="0"/>
      <w:marBottom w:val="0"/>
      <w:divBdr>
        <w:top w:val="none" w:sz="0" w:space="0" w:color="auto"/>
        <w:left w:val="none" w:sz="0" w:space="0" w:color="auto"/>
        <w:bottom w:val="none" w:sz="0" w:space="0" w:color="auto"/>
        <w:right w:val="none" w:sz="0" w:space="0" w:color="auto"/>
      </w:divBdr>
      <w:divsChild>
        <w:div w:id="93017369">
          <w:marLeft w:val="0"/>
          <w:marRight w:val="0"/>
          <w:marTop w:val="0"/>
          <w:marBottom w:val="0"/>
          <w:divBdr>
            <w:top w:val="none" w:sz="0" w:space="0" w:color="auto"/>
            <w:left w:val="none" w:sz="0" w:space="0" w:color="auto"/>
            <w:bottom w:val="none" w:sz="0" w:space="0" w:color="auto"/>
            <w:right w:val="none" w:sz="0" w:space="0" w:color="auto"/>
          </w:divBdr>
        </w:div>
        <w:div w:id="892235165">
          <w:marLeft w:val="0"/>
          <w:marRight w:val="0"/>
          <w:marTop w:val="0"/>
          <w:marBottom w:val="0"/>
          <w:divBdr>
            <w:top w:val="none" w:sz="0" w:space="0" w:color="auto"/>
            <w:left w:val="none" w:sz="0" w:space="0" w:color="auto"/>
            <w:bottom w:val="none" w:sz="0" w:space="0" w:color="auto"/>
            <w:right w:val="none" w:sz="0" w:space="0" w:color="auto"/>
          </w:divBdr>
        </w:div>
        <w:div w:id="1240142731">
          <w:marLeft w:val="0"/>
          <w:marRight w:val="0"/>
          <w:marTop w:val="0"/>
          <w:marBottom w:val="0"/>
          <w:divBdr>
            <w:top w:val="none" w:sz="0" w:space="0" w:color="auto"/>
            <w:left w:val="none" w:sz="0" w:space="0" w:color="auto"/>
            <w:bottom w:val="none" w:sz="0" w:space="0" w:color="auto"/>
            <w:right w:val="none" w:sz="0" w:space="0" w:color="auto"/>
          </w:divBdr>
        </w:div>
      </w:divsChild>
    </w:div>
    <w:div w:id="1094203141">
      <w:bodyDiv w:val="1"/>
      <w:marLeft w:val="0"/>
      <w:marRight w:val="0"/>
      <w:marTop w:val="0"/>
      <w:marBottom w:val="0"/>
      <w:divBdr>
        <w:top w:val="none" w:sz="0" w:space="0" w:color="auto"/>
        <w:left w:val="none" w:sz="0" w:space="0" w:color="auto"/>
        <w:bottom w:val="none" w:sz="0" w:space="0" w:color="auto"/>
        <w:right w:val="none" w:sz="0" w:space="0" w:color="auto"/>
      </w:divBdr>
      <w:divsChild>
        <w:div w:id="184027762">
          <w:marLeft w:val="0"/>
          <w:marRight w:val="0"/>
          <w:marTop w:val="0"/>
          <w:marBottom w:val="0"/>
          <w:divBdr>
            <w:top w:val="none" w:sz="0" w:space="0" w:color="auto"/>
            <w:left w:val="none" w:sz="0" w:space="0" w:color="auto"/>
            <w:bottom w:val="none" w:sz="0" w:space="0" w:color="auto"/>
            <w:right w:val="none" w:sz="0" w:space="0" w:color="auto"/>
          </w:divBdr>
        </w:div>
        <w:div w:id="1812478023">
          <w:marLeft w:val="0"/>
          <w:marRight w:val="0"/>
          <w:marTop w:val="0"/>
          <w:marBottom w:val="0"/>
          <w:divBdr>
            <w:top w:val="none" w:sz="0" w:space="0" w:color="auto"/>
            <w:left w:val="none" w:sz="0" w:space="0" w:color="auto"/>
            <w:bottom w:val="none" w:sz="0" w:space="0" w:color="auto"/>
            <w:right w:val="none" w:sz="0" w:space="0" w:color="auto"/>
          </w:divBdr>
          <w:divsChild>
            <w:div w:id="124590168">
              <w:marLeft w:val="0"/>
              <w:marRight w:val="0"/>
              <w:marTop w:val="0"/>
              <w:marBottom w:val="0"/>
              <w:divBdr>
                <w:top w:val="none" w:sz="0" w:space="0" w:color="auto"/>
                <w:left w:val="none" w:sz="0" w:space="0" w:color="auto"/>
                <w:bottom w:val="none" w:sz="0" w:space="0" w:color="auto"/>
                <w:right w:val="none" w:sz="0" w:space="0" w:color="auto"/>
              </w:divBdr>
            </w:div>
            <w:div w:id="17034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642">
      <w:bodyDiv w:val="1"/>
      <w:marLeft w:val="0"/>
      <w:marRight w:val="0"/>
      <w:marTop w:val="0"/>
      <w:marBottom w:val="0"/>
      <w:divBdr>
        <w:top w:val="none" w:sz="0" w:space="0" w:color="auto"/>
        <w:left w:val="none" w:sz="0" w:space="0" w:color="auto"/>
        <w:bottom w:val="none" w:sz="0" w:space="0" w:color="auto"/>
        <w:right w:val="none" w:sz="0" w:space="0" w:color="auto"/>
      </w:divBdr>
      <w:divsChild>
        <w:div w:id="240919349">
          <w:marLeft w:val="0"/>
          <w:marRight w:val="0"/>
          <w:marTop w:val="0"/>
          <w:marBottom w:val="0"/>
          <w:divBdr>
            <w:top w:val="none" w:sz="0" w:space="0" w:color="auto"/>
            <w:left w:val="none" w:sz="0" w:space="0" w:color="auto"/>
            <w:bottom w:val="none" w:sz="0" w:space="0" w:color="auto"/>
            <w:right w:val="none" w:sz="0" w:space="0" w:color="auto"/>
          </w:divBdr>
        </w:div>
        <w:div w:id="885993899">
          <w:marLeft w:val="0"/>
          <w:marRight w:val="0"/>
          <w:marTop w:val="0"/>
          <w:marBottom w:val="0"/>
          <w:divBdr>
            <w:top w:val="none" w:sz="0" w:space="0" w:color="auto"/>
            <w:left w:val="none" w:sz="0" w:space="0" w:color="auto"/>
            <w:bottom w:val="none" w:sz="0" w:space="0" w:color="auto"/>
            <w:right w:val="none" w:sz="0" w:space="0" w:color="auto"/>
          </w:divBdr>
        </w:div>
        <w:div w:id="1002779149">
          <w:marLeft w:val="0"/>
          <w:marRight w:val="0"/>
          <w:marTop w:val="0"/>
          <w:marBottom w:val="0"/>
          <w:divBdr>
            <w:top w:val="none" w:sz="0" w:space="0" w:color="auto"/>
            <w:left w:val="none" w:sz="0" w:space="0" w:color="auto"/>
            <w:bottom w:val="none" w:sz="0" w:space="0" w:color="auto"/>
            <w:right w:val="none" w:sz="0" w:space="0" w:color="auto"/>
          </w:divBdr>
        </w:div>
      </w:divsChild>
    </w:div>
    <w:div w:id="1110320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94">
          <w:marLeft w:val="0"/>
          <w:marRight w:val="0"/>
          <w:marTop w:val="0"/>
          <w:marBottom w:val="0"/>
          <w:divBdr>
            <w:top w:val="none" w:sz="0" w:space="0" w:color="auto"/>
            <w:left w:val="none" w:sz="0" w:space="0" w:color="auto"/>
            <w:bottom w:val="none" w:sz="0" w:space="0" w:color="auto"/>
            <w:right w:val="none" w:sz="0" w:space="0" w:color="auto"/>
          </w:divBdr>
        </w:div>
        <w:div w:id="1534727802">
          <w:marLeft w:val="0"/>
          <w:marRight w:val="0"/>
          <w:marTop w:val="0"/>
          <w:marBottom w:val="0"/>
          <w:divBdr>
            <w:top w:val="none" w:sz="0" w:space="0" w:color="auto"/>
            <w:left w:val="none" w:sz="0" w:space="0" w:color="auto"/>
            <w:bottom w:val="none" w:sz="0" w:space="0" w:color="auto"/>
            <w:right w:val="none" w:sz="0" w:space="0" w:color="auto"/>
          </w:divBdr>
        </w:div>
      </w:divsChild>
    </w:div>
    <w:div w:id="1131051432">
      <w:bodyDiv w:val="1"/>
      <w:marLeft w:val="0"/>
      <w:marRight w:val="0"/>
      <w:marTop w:val="0"/>
      <w:marBottom w:val="0"/>
      <w:divBdr>
        <w:top w:val="none" w:sz="0" w:space="0" w:color="auto"/>
        <w:left w:val="none" w:sz="0" w:space="0" w:color="auto"/>
        <w:bottom w:val="none" w:sz="0" w:space="0" w:color="auto"/>
        <w:right w:val="none" w:sz="0" w:space="0" w:color="auto"/>
      </w:divBdr>
    </w:div>
    <w:div w:id="1132208597">
      <w:bodyDiv w:val="1"/>
      <w:marLeft w:val="0"/>
      <w:marRight w:val="0"/>
      <w:marTop w:val="0"/>
      <w:marBottom w:val="0"/>
      <w:divBdr>
        <w:top w:val="none" w:sz="0" w:space="0" w:color="auto"/>
        <w:left w:val="none" w:sz="0" w:space="0" w:color="auto"/>
        <w:bottom w:val="none" w:sz="0" w:space="0" w:color="auto"/>
        <w:right w:val="none" w:sz="0" w:space="0" w:color="auto"/>
      </w:divBdr>
      <w:divsChild>
        <w:div w:id="243996035">
          <w:marLeft w:val="0"/>
          <w:marRight w:val="0"/>
          <w:marTop w:val="0"/>
          <w:marBottom w:val="0"/>
          <w:divBdr>
            <w:top w:val="none" w:sz="0" w:space="0" w:color="auto"/>
            <w:left w:val="none" w:sz="0" w:space="0" w:color="auto"/>
            <w:bottom w:val="none" w:sz="0" w:space="0" w:color="auto"/>
            <w:right w:val="none" w:sz="0" w:space="0" w:color="auto"/>
          </w:divBdr>
        </w:div>
        <w:div w:id="1087771588">
          <w:marLeft w:val="0"/>
          <w:marRight w:val="0"/>
          <w:marTop w:val="0"/>
          <w:marBottom w:val="0"/>
          <w:divBdr>
            <w:top w:val="none" w:sz="0" w:space="0" w:color="auto"/>
            <w:left w:val="none" w:sz="0" w:space="0" w:color="auto"/>
            <w:bottom w:val="none" w:sz="0" w:space="0" w:color="auto"/>
            <w:right w:val="none" w:sz="0" w:space="0" w:color="auto"/>
          </w:divBdr>
        </w:div>
      </w:divsChild>
    </w:div>
    <w:div w:id="1138692482">
      <w:bodyDiv w:val="1"/>
      <w:marLeft w:val="0"/>
      <w:marRight w:val="0"/>
      <w:marTop w:val="0"/>
      <w:marBottom w:val="0"/>
      <w:divBdr>
        <w:top w:val="none" w:sz="0" w:space="0" w:color="auto"/>
        <w:left w:val="none" w:sz="0" w:space="0" w:color="auto"/>
        <w:bottom w:val="none" w:sz="0" w:space="0" w:color="auto"/>
        <w:right w:val="none" w:sz="0" w:space="0" w:color="auto"/>
      </w:divBdr>
      <w:divsChild>
        <w:div w:id="385764861">
          <w:marLeft w:val="0"/>
          <w:marRight w:val="0"/>
          <w:marTop w:val="0"/>
          <w:marBottom w:val="0"/>
          <w:divBdr>
            <w:top w:val="none" w:sz="0" w:space="0" w:color="auto"/>
            <w:left w:val="none" w:sz="0" w:space="0" w:color="auto"/>
            <w:bottom w:val="none" w:sz="0" w:space="0" w:color="auto"/>
            <w:right w:val="none" w:sz="0" w:space="0" w:color="auto"/>
          </w:divBdr>
        </w:div>
        <w:div w:id="833684087">
          <w:marLeft w:val="0"/>
          <w:marRight w:val="0"/>
          <w:marTop w:val="0"/>
          <w:marBottom w:val="0"/>
          <w:divBdr>
            <w:top w:val="none" w:sz="0" w:space="0" w:color="auto"/>
            <w:left w:val="none" w:sz="0" w:space="0" w:color="auto"/>
            <w:bottom w:val="none" w:sz="0" w:space="0" w:color="auto"/>
            <w:right w:val="none" w:sz="0" w:space="0" w:color="auto"/>
          </w:divBdr>
        </w:div>
        <w:div w:id="1906140766">
          <w:marLeft w:val="0"/>
          <w:marRight w:val="0"/>
          <w:marTop w:val="0"/>
          <w:marBottom w:val="0"/>
          <w:divBdr>
            <w:top w:val="none" w:sz="0" w:space="0" w:color="auto"/>
            <w:left w:val="none" w:sz="0" w:space="0" w:color="auto"/>
            <w:bottom w:val="none" w:sz="0" w:space="0" w:color="auto"/>
            <w:right w:val="none" w:sz="0" w:space="0" w:color="auto"/>
          </w:divBdr>
        </w:div>
      </w:divsChild>
    </w:div>
    <w:div w:id="1141075889">
      <w:bodyDiv w:val="1"/>
      <w:marLeft w:val="0"/>
      <w:marRight w:val="0"/>
      <w:marTop w:val="0"/>
      <w:marBottom w:val="0"/>
      <w:divBdr>
        <w:top w:val="none" w:sz="0" w:space="0" w:color="auto"/>
        <w:left w:val="none" w:sz="0" w:space="0" w:color="auto"/>
        <w:bottom w:val="none" w:sz="0" w:space="0" w:color="auto"/>
        <w:right w:val="none" w:sz="0" w:space="0" w:color="auto"/>
      </w:divBdr>
      <w:divsChild>
        <w:div w:id="435440490">
          <w:marLeft w:val="0"/>
          <w:marRight w:val="0"/>
          <w:marTop w:val="0"/>
          <w:marBottom w:val="0"/>
          <w:divBdr>
            <w:top w:val="none" w:sz="0" w:space="0" w:color="auto"/>
            <w:left w:val="none" w:sz="0" w:space="0" w:color="auto"/>
            <w:bottom w:val="none" w:sz="0" w:space="0" w:color="auto"/>
            <w:right w:val="none" w:sz="0" w:space="0" w:color="auto"/>
          </w:divBdr>
        </w:div>
        <w:div w:id="449977060">
          <w:marLeft w:val="0"/>
          <w:marRight w:val="0"/>
          <w:marTop w:val="0"/>
          <w:marBottom w:val="0"/>
          <w:divBdr>
            <w:top w:val="none" w:sz="0" w:space="0" w:color="auto"/>
            <w:left w:val="none" w:sz="0" w:space="0" w:color="auto"/>
            <w:bottom w:val="none" w:sz="0" w:space="0" w:color="auto"/>
            <w:right w:val="none" w:sz="0" w:space="0" w:color="auto"/>
          </w:divBdr>
        </w:div>
        <w:div w:id="548954030">
          <w:marLeft w:val="0"/>
          <w:marRight w:val="0"/>
          <w:marTop w:val="0"/>
          <w:marBottom w:val="0"/>
          <w:divBdr>
            <w:top w:val="none" w:sz="0" w:space="0" w:color="auto"/>
            <w:left w:val="none" w:sz="0" w:space="0" w:color="auto"/>
            <w:bottom w:val="none" w:sz="0" w:space="0" w:color="auto"/>
            <w:right w:val="none" w:sz="0" w:space="0" w:color="auto"/>
          </w:divBdr>
        </w:div>
        <w:div w:id="1213661303">
          <w:marLeft w:val="0"/>
          <w:marRight w:val="0"/>
          <w:marTop w:val="0"/>
          <w:marBottom w:val="0"/>
          <w:divBdr>
            <w:top w:val="none" w:sz="0" w:space="0" w:color="auto"/>
            <w:left w:val="none" w:sz="0" w:space="0" w:color="auto"/>
            <w:bottom w:val="none" w:sz="0" w:space="0" w:color="auto"/>
            <w:right w:val="none" w:sz="0" w:space="0" w:color="auto"/>
          </w:divBdr>
        </w:div>
        <w:div w:id="1838693821">
          <w:marLeft w:val="0"/>
          <w:marRight w:val="0"/>
          <w:marTop w:val="0"/>
          <w:marBottom w:val="0"/>
          <w:divBdr>
            <w:top w:val="none" w:sz="0" w:space="0" w:color="auto"/>
            <w:left w:val="none" w:sz="0" w:space="0" w:color="auto"/>
            <w:bottom w:val="none" w:sz="0" w:space="0" w:color="auto"/>
            <w:right w:val="none" w:sz="0" w:space="0" w:color="auto"/>
          </w:divBdr>
        </w:div>
      </w:divsChild>
    </w:div>
    <w:div w:id="1148472068">
      <w:bodyDiv w:val="1"/>
      <w:marLeft w:val="0"/>
      <w:marRight w:val="0"/>
      <w:marTop w:val="0"/>
      <w:marBottom w:val="0"/>
      <w:divBdr>
        <w:top w:val="none" w:sz="0" w:space="0" w:color="auto"/>
        <w:left w:val="none" w:sz="0" w:space="0" w:color="auto"/>
        <w:bottom w:val="none" w:sz="0" w:space="0" w:color="auto"/>
        <w:right w:val="none" w:sz="0" w:space="0" w:color="auto"/>
      </w:divBdr>
      <w:divsChild>
        <w:div w:id="236869425">
          <w:marLeft w:val="274"/>
          <w:marRight w:val="0"/>
          <w:marTop w:val="0"/>
          <w:marBottom w:val="0"/>
          <w:divBdr>
            <w:top w:val="none" w:sz="0" w:space="0" w:color="auto"/>
            <w:left w:val="none" w:sz="0" w:space="0" w:color="auto"/>
            <w:bottom w:val="none" w:sz="0" w:space="0" w:color="auto"/>
            <w:right w:val="none" w:sz="0" w:space="0" w:color="auto"/>
          </w:divBdr>
        </w:div>
        <w:div w:id="480463316">
          <w:marLeft w:val="274"/>
          <w:marRight w:val="0"/>
          <w:marTop w:val="0"/>
          <w:marBottom w:val="0"/>
          <w:divBdr>
            <w:top w:val="none" w:sz="0" w:space="0" w:color="auto"/>
            <w:left w:val="none" w:sz="0" w:space="0" w:color="auto"/>
            <w:bottom w:val="none" w:sz="0" w:space="0" w:color="auto"/>
            <w:right w:val="none" w:sz="0" w:space="0" w:color="auto"/>
          </w:divBdr>
        </w:div>
        <w:div w:id="853954663">
          <w:marLeft w:val="274"/>
          <w:marRight w:val="0"/>
          <w:marTop w:val="0"/>
          <w:marBottom w:val="0"/>
          <w:divBdr>
            <w:top w:val="none" w:sz="0" w:space="0" w:color="auto"/>
            <w:left w:val="none" w:sz="0" w:space="0" w:color="auto"/>
            <w:bottom w:val="none" w:sz="0" w:space="0" w:color="auto"/>
            <w:right w:val="none" w:sz="0" w:space="0" w:color="auto"/>
          </w:divBdr>
        </w:div>
        <w:div w:id="989402963">
          <w:marLeft w:val="274"/>
          <w:marRight w:val="0"/>
          <w:marTop w:val="0"/>
          <w:marBottom w:val="0"/>
          <w:divBdr>
            <w:top w:val="none" w:sz="0" w:space="0" w:color="auto"/>
            <w:left w:val="none" w:sz="0" w:space="0" w:color="auto"/>
            <w:bottom w:val="none" w:sz="0" w:space="0" w:color="auto"/>
            <w:right w:val="none" w:sz="0" w:space="0" w:color="auto"/>
          </w:divBdr>
        </w:div>
        <w:div w:id="1040595951">
          <w:marLeft w:val="274"/>
          <w:marRight w:val="0"/>
          <w:marTop w:val="0"/>
          <w:marBottom w:val="0"/>
          <w:divBdr>
            <w:top w:val="none" w:sz="0" w:space="0" w:color="auto"/>
            <w:left w:val="none" w:sz="0" w:space="0" w:color="auto"/>
            <w:bottom w:val="none" w:sz="0" w:space="0" w:color="auto"/>
            <w:right w:val="none" w:sz="0" w:space="0" w:color="auto"/>
          </w:divBdr>
        </w:div>
        <w:div w:id="1098792088">
          <w:marLeft w:val="274"/>
          <w:marRight w:val="0"/>
          <w:marTop w:val="0"/>
          <w:marBottom w:val="0"/>
          <w:divBdr>
            <w:top w:val="none" w:sz="0" w:space="0" w:color="auto"/>
            <w:left w:val="none" w:sz="0" w:space="0" w:color="auto"/>
            <w:bottom w:val="none" w:sz="0" w:space="0" w:color="auto"/>
            <w:right w:val="none" w:sz="0" w:space="0" w:color="auto"/>
          </w:divBdr>
        </w:div>
        <w:div w:id="1906141396">
          <w:marLeft w:val="274"/>
          <w:marRight w:val="0"/>
          <w:marTop w:val="0"/>
          <w:marBottom w:val="0"/>
          <w:divBdr>
            <w:top w:val="none" w:sz="0" w:space="0" w:color="auto"/>
            <w:left w:val="none" w:sz="0" w:space="0" w:color="auto"/>
            <w:bottom w:val="none" w:sz="0" w:space="0" w:color="auto"/>
            <w:right w:val="none" w:sz="0" w:space="0" w:color="auto"/>
          </w:divBdr>
        </w:div>
        <w:div w:id="1956133359">
          <w:marLeft w:val="274"/>
          <w:marRight w:val="0"/>
          <w:marTop w:val="0"/>
          <w:marBottom w:val="0"/>
          <w:divBdr>
            <w:top w:val="none" w:sz="0" w:space="0" w:color="auto"/>
            <w:left w:val="none" w:sz="0" w:space="0" w:color="auto"/>
            <w:bottom w:val="none" w:sz="0" w:space="0" w:color="auto"/>
            <w:right w:val="none" w:sz="0" w:space="0" w:color="auto"/>
          </w:divBdr>
        </w:div>
        <w:div w:id="2016347936">
          <w:marLeft w:val="274"/>
          <w:marRight w:val="0"/>
          <w:marTop w:val="0"/>
          <w:marBottom w:val="0"/>
          <w:divBdr>
            <w:top w:val="none" w:sz="0" w:space="0" w:color="auto"/>
            <w:left w:val="none" w:sz="0" w:space="0" w:color="auto"/>
            <w:bottom w:val="none" w:sz="0" w:space="0" w:color="auto"/>
            <w:right w:val="none" w:sz="0" w:space="0" w:color="auto"/>
          </w:divBdr>
        </w:div>
        <w:div w:id="2125230443">
          <w:marLeft w:val="274"/>
          <w:marRight w:val="0"/>
          <w:marTop w:val="0"/>
          <w:marBottom w:val="0"/>
          <w:divBdr>
            <w:top w:val="none" w:sz="0" w:space="0" w:color="auto"/>
            <w:left w:val="none" w:sz="0" w:space="0" w:color="auto"/>
            <w:bottom w:val="none" w:sz="0" w:space="0" w:color="auto"/>
            <w:right w:val="none" w:sz="0" w:space="0" w:color="auto"/>
          </w:divBdr>
        </w:div>
      </w:divsChild>
    </w:div>
    <w:div w:id="1149593272">
      <w:bodyDiv w:val="1"/>
      <w:marLeft w:val="0"/>
      <w:marRight w:val="0"/>
      <w:marTop w:val="0"/>
      <w:marBottom w:val="0"/>
      <w:divBdr>
        <w:top w:val="none" w:sz="0" w:space="0" w:color="auto"/>
        <w:left w:val="none" w:sz="0" w:space="0" w:color="auto"/>
        <w:bottom w:val="none" w:sz="0" w:space="0" w:color="auto"/>
        <w:right w:val="none" w:sz="0" w:space="0" w:color="auto"/>
      </w:divBdr>
    </w:div>
    <w:div w:id="1153451861">
      <w:bodyDiv w:val="1"/>
      <w:marLeft w:val="0"/>
      <w:marRight w:val="0"/>
      <w:marTop w:val="0"/>
      <w:marBottom w:val="0"/>
      <w:divBdr>
        <w:top w:val="none" w:sz="0" w:space="0" w:color="auto"/>
        <w:left w:val="none" w:sz="0" w:space="0" w:color="auto"/>
        <w:bottom w:val="none" w:sz="0" w:space="0" w:color="auto"/>
        <w:right w:val="none" w:sz="0" w:space="0" w:color="auto"/>
      </w:divBdr>
      <w:divsChild>
        <w:div w:id="1260064788">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1815676661">
          <w:marLeft w:val="0"/>
          <w:marRight w:val="0"/>
          <w:marTop w:val="0"/>
          <w:marBottom w:val="0"/>
          <w:divBdr>
            <w:top w:val="none" w:sz="0" w:space="0" w:color="auto"/>
            <w:left w:val="none" w:sz="0" w:space="0" w:color="auto"/>
            <w:bottom w:val="none" w:sz="0" w:space="0" w:color="auto"/>
            <w:right w:val="none" w:sz="0" w:space="0" w:color="auto"/>
          </w:divBdr>
        </w:div>
      </w:divsChild>
    </w:div>
    <w:div w:id="11587693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261">
          <w:marLeft w:val="0"/>
          <w:marRight w:val="0"/>
          <w:marTop w:val="0"/>
          <w:marBottom w:val="0"/>
          <w:divBdr>
            <w:top w:val="none" w:sz="0" w:space="0" w:color="auto"/>
            <w:left w:val="none" w:sz="0" w:space="0" w:color="auto"/>
            <w:bottom w:val="none" w:sz="0" w:space="0" w:color="auto"/>
            <w:right w:val="none" w:sz="0" w:space="0" w:color="auto"/>
          </w:divBdr>
          <w:divsChild>
            <w:div w:id="1539007845">
              <w:marLeft w:val="0"/>
              <w:marRight w:val="0"/>
              <w:marTop w:val="0"/>
              <w:marBottom w:val="0"/>
              <w:divBdr>
                <w:top w:val="none" w:sz="0" w:space="0" w:color="auto"/>
                <w:left w:val="none" w:sz="0" w:space="0" w:color="auto"/>
                <w:bottom w:val="none" w:sz="0" w:space="0" w:color="auto"/>
                <w:right w:val="none" w:sz="0" w:space="0" w:color="auto"/>
              </w:divBdr>
              <w:divsChild>
                <w:div w:id="1723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176">
      <w:bodyDiv w:val="1"/>
      <w:marLeft w:val="0"/>
      <w:marRight w:val="0"/>
      <w:marTop w:val="0"/>
      <w:marBottom w:val="0"/>
      <w:divBdr>
        <w:top w:val="none" w:sz="0" w:space="0" w:color="auto"/>
        <w:left w:val="none" w:sz="0" w:space="0" w:color="auto"/>
        <w:bottom w:val="none" w:sz="0" w:space="0" w:color="auto"/>
        <w:right w:val="none" w:sz="0" w:space="0" w:color="auto"/>
      </w:divBdr>
    </w:div>
    <w:div w:id="1168135328">
      <w:bodyDiv w:val="1"/>
      <w:marLeft w:val="0"/>
      <w:marRight w:val="0"/>
      <w:marTop w:val="0"/>
      <w:marBottom w:val="0"/>
      <w:divBdr>
        <w:top w:val="none" w:sz="0" w:space="0" w:color="auto"/>
        <w:left w:val="none" w:sz="0" w:space="0" w:color="auto"/>
        <w:bottom w:val="none" w:sz="0" w:space="0" w:color="auto"/>
        <w:right w:val="none" w:sz="0" w:space="0" w:color="auto"/>
      </w:divBdr>
      <w:divsChild>
        <w:div w:id="22942442">
          <w:marLeft w:val="0"/>
          <w:marRight w:val="0"/>
          <w:marTop w:val="0"/>
          <w:marBottom w:val="0"/>
          <w:divBdr>
            <w:top w:val="none" w:sz="0" w:space="0" w:color="auto"/>
            <w:left w:val="none" w:sz="0" w:space="0" w:color="auto"/>
            <w:bottom w:val="none" w:sz="0" w:space="0" w:color="auto"/>
            <w:right w:val="none" w:sz="0" w:space="0" w:color="auto"/>
          </w:divBdr>
          <w:divsChild>
            <w:div w:id="34668687">
              <w:marLeft w:val="0"/>
              <w:marRight w:val="0"/>
              <w:marTop w:val="0"/>
              <w:marBottom w:val="0"/>
              <w:divBdr>
                <w:top w:val="none" w:sz="0" w:space="0" w:color="auto"/>
                <w:left w:val="none" w:sz="0" w:space="0" w:color="auto"/>
                <w:bottom w:val="none" w:sz="0" w:space="0" w:color="auto"/>
                <w:right w:val="none" w:sz="0" w:space="0" w:color="auto"/>
              </w:divBdr>
              <w:divsChild>
                <w:div w:id="1569534949">
                  <w:marLeft w:val="0"/>
                  <w:marRight w:val="0"/>
                  <w:marTop w:val="0"/>
                  <w:marBottom w:val="0"/>
                  <w:divBdr>
                    <w:top w:val="none" w:sz="0" w:space="0" w:color="auto"/>
                    <w:left w:val="none" w:sz="0" w:space="0" w:color="auto"/>
                    <w:bottom w:val="none" w:sz="0" w:space="0" w:color="auto"/>
                    <w:right w:val="none" w:sz="0" w:space="0" w:color="auto"/>
                  </w:divBdr>
                  <w:divsChild>
                    <w:div w:id="1731538649">
                      <w:marLeft w:val="0"/>
                      <w:marRight w:val="0"/>
                      <w:marTop w:val="0"/>
                      <w:marBottom w:val="0"/>
                      <w:divBdr>
                        <w:top w:val="none" w:sz="0" w:space="0" w:color="auto"/>
                        <w:left w:val="none" w:sz="0" w:space="0" w:color="auto"/>
                        <w:bottom w:val="none" w:sz="0" w:space="0" w:color="auto"/>
                        <w:right w:val="none" w:sz="0" w:space="0" w:color="auto"/>
                      </w:divBdr>
                      <w:divsChild>
                        <w:div w:id="564415603">
                          <w:marLeft w:val="0"/>
                          <w:marRight w:val="0"/>
                          <w:marTop w:val="0"/>
                          <w:marBottom w:val="0"/>
                          <w:divBdr>
                            <w:top w:val="none" w:sz="0" w:space="0" w:color="auto"/>
                            <w:left w:val="none" w:sz="0" w:space="0" w:color="auto"/>
                            <w:bottom w:val="none" w:sz="0" w:space="0" w:color="auto"/>
                            <w:right w:val="none" w:sz="0" w:space="0" w:color="auto"/>
                          </w:divBdr>
                          <w:divsChild>
                            <w:div w:id="1947883370">
                              <w:marLeft w:val="0"/>
                              <w:marRight w:val="0"/>
                              <w:marTop w:val="0"/>
                              <w:marBottom w:val="0"/>
                              <w:divBdr>
                                <w:top w:val="none" w:sz="0" w:space="0" w:color="auto"/>
                                <w:left w:val="none" w:sz="0" w:space="0" w:color="auto"/>
                                <w:bottom w:val="none" w:sz="0" w:space="0" w:color="auto"/>
                                <w:right w:val="none" w:sz="0" w:space="0" w:color="auto"/>
                              </w:divBdr>
                              <w:divsChild>
                                <w:div w:id="582185581">
                                  <w:marLeft w:val="0"/>
                                  <w:marRight w:val="0"/>
                                  <w:marTop w:val="0"/>
                                  <w:marBottom w:val="0"/>
                                  <w:divBdr>
                                    <w:top w:val="none" w:sz="0" w:space="0" w:color="auto"/>
                                    <w:left w:val="none" w:sz="0" w:space="0" w:color="auto"/>
                                    <w:bottom w:val="none" w:sz="0" w:space="0" w:color="auto"/>
                                    <w:right w:val="none" w:sz="0" w:space="0" w:color="auto"/>
                                  </w:divBdr>
                                  <w:divsChild>
                                    <w:div w:id="13514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1483">
          <w:marLeft w:val="0"/>
          <w:marRight w:val="0"/>
          <w:marTop w:val="0"/>
          <w:marBottom w:val="0"/>
          <w:divBdr>
            <w:top w:val="none" w:sz="0" w:space="0" w:color="auto"/>
            <w:left w:val="none" w:sz="0" w:space="0" w:color="auto"/>
            <w:bottom w:val="none" w:sz="0" w:space="0" w:color="auto"/>
            <w:right w:val="none" w:sz="0" w:space="0" w:color="auto"/>
          </w:divBdr>
          <w:divsChild>
            <w:div w:id="1657302601">
              <w:marLeft w:val="0"/>
              <w:marRight w:val="0"/>
              <w:marTop w:val="0"/>
              <w:marBottom w:val="0"/>
              <w:divBdr>
                <w:top w:val="none" w:sz="0" w:space="0" w:color="auto"/>
                <w:left w:val="none" w:sz="0" w:space="0" w:color="auto"/>
                <w:bottom w:val="none" w:sz="0" w:space="0" w:color="auto"/>
                <w:right w:val="none" w:sz="0" w:space="0" w:color="auto"/>
              </w:divBdr>
              <w:divsChild>
                <w:div w:id="2096047960">
                  <w:marLeft w:val="0"/>
                  <w:marRight w:val="0"/>
                  <w:marTop w:val="0"/>
                  <w:marBottom w:val="0"/>
                  <w:divBdr>
                    <w:top w:val="none" w:sz="0" w:space="0" w:color="auto"/>
                    <w:left w:val="none" w:sz="0" w:space="0" w:color="auto"/>
                    <w:bottom w:val="none" w:sz="0" w:space="0" w:color="auto"/>
                    <w:right w:val="none" w:sz="0" w:space="0" w:color="auto"/>
                  </w:divBdr>
                  <w:divsChild>
                    <w:div w:id="1266040206">
                      <w:marLeft w:val="0"/>
                      <w:marRight w:val="0"/>
                      <w:marTop w:val="0"/>
                      <w:marBottom w:val="0"/>
                      <w:divBdr>
                        <w:top w:val="none" w:sz="0" w:space="0" w:color="auto"/>
                        <w:left w:val="none" w:sz="0" w:space="0" w:color="auto"/>
                        <w:bottom w:val="none" w:sz="0" w:space="0" w:color="auto"/>
                        <w:right w:val="none" w:sz="0" w:space="0" w:color="auto"/>
                      </w:divBdr>
                      <w:divsChild>
                        <w:div w:id="1314027183">
                          <w:marLeft w:val="0"/>
                          <w:marRight w:val="0"/>
                          <w:marTop w:val="0"/>
                          <w:marBottom w:val="0"/>
                          <w:divBdr>
                            <w:top w:val="none" w:sz="0" w:space="0" w:color="auto"/>
                            <w:left w:val="none" w:sz="0" w:space="0" w:color="auto"/>
                            <w:bottom w:val="none" w:sz="0" w:space="0" w:color="auto"/>
                            <w:right w:val="none" w:sz="0" w:space="0" w:color="auto"/>
                          </w:divBdr>
                          <w:divsChild>
                            <w:div w:id="7329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760212">
          <w:marLeft w:val="0"/>
          <w:marRight w:val="0"/>
          <w:marTop w:val="0"/>
          <w:marBottom w:val="0"/>
          <w:divBdr>
            <w:top w:val="none" w:sz="0" w:space="0" w:color="auto"/>
            <w:left w:val="none" w:sz="0" w:space="0" w:color="auto"/>
            <w:bottom w:val="none" w:sz="0" w:space="0" w:color="auto"/>
            <w:right w:val="none" w:sz="0" w:space="0" w:color="auto"/>
          </w:divBdr>
          <w:divsChild>
            <w:div w:id="665472279">
              <w:marLeft w:val="0"/>
              <w:marRight w:val="0"/>
              <w:marTop w:val="0"/>
              <w:marBottom w:val="0"/>
              <w:divBdr>
                <w:top w:val="none" w:sz="0" w:space="0" w:color="auto"/>
                <w:left w:val="none" w:sz="0" w:space="0" w:color="auto"/>
                <w:bottom w:val="none" w:sz="0" w:space="0" w:color="auto"/>
                <w:right w:val="none" w:sz="0" w:space="0" w:color="auto"/>
              </w:divBdr>
              <w:divsChild>
                <w:div w:id="801965217">
                  <w:marLeft w:val="0"/>
                  <w:marRight w:val="0"/>
                  <w:marTop w:val="0"/>
                  <w:marBottom w:val="0"/>
                  <w:divBdr>
                    <w:top w:val="none" w:sz="0" w:space="0" w:color="auto"/>
                    <w:left w:val="none" w:sz="0" w:space="0" w:color="auto"/>
                    <w:bottom w:val="none" w:sz="0" w:space="0" w:color="auto"/>
                    <w:right w:val="none" w:sz="0" w:space="0" w:color="auto"/>
                  </w:divBdr>
                  <w:divsChild>
                    <w:div w:id="1789012386">
                      <w:marLeft w:val="0"/>
                      <w:marRight w:val="0"/>
                      <w:marTop w:val="0"/>
                      <w:marBottom w:val="0"/>
                      <w:divBdr>
                        <w:top w:val="none" w:sz="0" w:space="0" w:color="auto"/>
                        <w:left w:val="none" w:sz="0" w:space="0" w:color="auto"/>
                        <w:bottom w:val="none" w:sz="0" w:space="0" w:color="auto"/>
                        <w:right w:val="none" w:sz="0" w:space="0" w:color="auto"/>
                      </w:divBdr>
                      <w:divsChild>
                        <w:div w:id="2105495991">
                          <w:marLeft w:val="0"/>
                          <w:marRight w:val="0"/>
                          <w:marTop w:val="0"/>
                          <w:marBottom w:val="0"/>
                          <w:divBdr>
                            <w:top w:val="none" w:sz="0" w:space="0" w:color="auto"/>
                            <w:left w:val="none" w:sz="0" w:space="0" w:color="auto"/>
                            <w:bottom w:val="none" w:sz="0" w:space="0" w:color="auto"/>
                            <w:right w:val="none" w:sz="0" w:space="0" w:color="auto"/>
                          </w:divBdr>
                          <w:divsChild>
                            <w:div w:id="6401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859029">
          <w:marLeft w:val="0"/>
          <w:marRight w:val="0"/>
          <w:marTop w:val="0"/>
          <w:marBottom w:val="0"/>
          <w:divBdr>
            <w:top w:val="none" w:sz="0" w:space="0" w:color="auto"/>
            <w:left w:val="none" w:sz="0" w:space="0" w:color="auto"/>
            <w:bottom w:val="none" w:sz="0" w:space="0" w:color="auto"/>
            <w:right w:val="none" w:sz="0" w:space="0" w:color="auto"/>
          </w:divBdr>
          <w:divsChild>
            <w:div w:id="1903364331">
              <w:marLeft w:val="0"/>
              <w:marRight w:val="0"/>
              <w:marTop w:val="0"/>
              <w:marBottom w:val="0"/>
              <w:divBdr>
                <w:top w:val="none" w:sz="0" w:space="0" w:color="auto"/>
                <w:left w:val="none" w:sz="0" w:space="0" w:color="auto"/>
                <w:bottom w:val="none" w:sz="0" w:space="0" w:color="auto"/>
                <w:right w:val="none" w:sz="0" w:space="0" w:color="auto"/>
              </w:divBdr>
              <w:divsChild>
                <w:div w:id="1956521446">
                  <w:marLeft w:val="0"/>
                  <w:marRight w:val="0"/>
                  <w:marTop w:val="0"/>
                  <w:marBottom w:val="0"/>
                  <w:divBdr>
                    <w:top w:val="none" w:sz="0" w:space="0" w:color="auto"/>
                    <w:left w:val="none" w:sz="0" w:space="0" w:color="auto"/>
                    <w:bottom w:val="none" w:sz="0" w:space="0" w:color="auto"/>
                    <w:right w:val="none" w:sz="0" w:space="0" w:color="auto"/>
                  </w:divBdr>
                  <w:divsChild>
                    <w:div w:id="1431777123">
                      <w:marLeft w:val="0"/>
                      <w:marRight w:val="0"/>
                      <w:marTop w:val="0"/>
                      <w:marBottom w:val="0"/>
                      <w:divBdr>
                        <w:top w:val="none" w:sz="0" w:space="0" w:color="auto"/>
                        <w:left w:val="none" w:sz="0" w:space="0" w:color="auto"/>
                        <w:bottom w:val="none" w:sz="0" w:space="0" w:color="auto"/>
                        <w:right w:val="none" w:sz="0" w:space="0" w:color="auto"/>
                      </w:divBdr>
                      <w:divsChild>
                        <w:div w:id="1737586792">
                          <w:marLeft w:val="0"/>
                          <w:marRight w:val="0"/>
                          <w:marTop w:val="0"/>
                          <w:marBottom w:val="0"/>
                          <w:divBdr>
                            <w:top w:val="none" w:sz="0" w:space="0" w:color="auto"/>
                            <w:left w:val="none" w:sz="0" w:space="0" w:color="auto"/>
                            <w:bottom w:val="none" w:sz="0" w:space="0" w:color="auto"/>
                            <w:right w:val="none" w:sz="0" w:space="0" w:color="auto"/>
                          </w:divBdr>
                          <w:divsChild>
                            <w:div w:id="185680480">
                              <w:marLeft w:val="0"/>
                              <w:marRight w:val="0"/>
                              <w:marTop w:val="0"/>
                              <w:marBottom w:val="0"/>
                              <w:divBdr>
                                <w:top w:val="none" w:sz="0" w:space="0" w:color="auto"/>
                                <w:left w:val="none" w:sz="0" w:space="0" w:color="auto"/>
                                <w:bottom w:val="none" w:sz="0" w:space="0" w:color="auto"/>
                                <w:right w:val="none" w:sz="0" w:space="0" w:color="auto"/>
                              </w:divBdr>
                              <w:divsChild>
                                <w:div w:id="6763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257">
          <w:marLeft w:val="0"/>
          <w:marRight w:val="0"/>
          <w:marTop w:val="0"/>
          <w:marBottom w:val="0"/>
          <w:divBdr>
            <w:top w:val="none" w:sz="0" w:space="0" w:color="auto"/>
            <w:left w:val="none" w:sz="0" w:space="0" w:color="auto"/>
            <w:bottom w:val="none" w:sz="0" w:space="0" w:color="auto"/>
            <w:right w:val="none" w:sz="0" w:space="0" w:color="auto"/>
          </w:divBdr>
          <w:divsChild>
            <w:div w:id="900487189">
              <w:marLeft w:val="0"/>
              <w:marRight w:val="0"/>
              <w:marTop w:val="0"/>
              <w:marBottom w:val="0"/>
              <w:divBdr>
                <w:top w:val="none" w:sz="0" w:space="0" w:color="auto"/>
                <w:left w:val="none" w:sz="0" w:space="0" w:color="auto"/>
                <w:bottom w:val="none" w:sz="0" w:space="0" w:color="auto"/>
                <w:right w:val="none" w:sz="0" w:space="0" w:color="auto"/>
              </w:divBdr>
              <w:divsChild>
                <w:div w:id="469250797">
                  <w:marLeft w:val="0"/>
                  <w:marRight w:val="0"/>
                  <w:marTop w:val="0"/>
                  <w:marBottom w:val="0"/>
                  <w:divBdr>
                    <w:top w:val="none" w:sz="0" w:space="0" w:color="auto"/>
                    <w:left w:val="none" w:sz="0" w:space="0" w:color="auto"/>
                    <w:bottom w:val="none" w:sz="0" w:space="0" w:color="auto"/>
                    <w:right w:val="none" w:sz="0" w:space="0" w:color="auto"/>
                  </w:divBdr>
                  <w:divsChild>
                    <w:div w:id="599412328">
                      <w:marLeft w:val="0"/>
                      <w:marRight w:val="0"/>
                      <w:marTop w:val="0"/>
                      <w:marBottom w:val="0"/>
                      <w:divBdr>
                        <w:top w:val="none" w:sz="0" w:space="0" w:color="auto"/>
                        <w:left w:val="none" w:sz="0" w:space="0" w:color="auto"/>
                        <w:bottom w:val="none" w:sz="0" w:space="0" w:color="auto"/>
                        <w:right w:val="none" w:sz="0" w:space="0" w:color="auto"/>
                      </w:divBdr>
                      <w:divsChild>
                        <w:div w:id="515852057">
                          <w:marLeft w:val="0"/>
                          <w:marRight w:val="0"/>
                          <w:marTop w:val="0"/>
                          <w:marBottom w:val="0"/>
                          <w:divBdr>
                            <w:top w:val="none" w:sz="0" w:space="0" w:color="auto"/>
                            <w:left w:val="none" w:sz="0" w:space="0" w:color="auto"/>
                            <w:bottom w:val="none" w:sz="0" w:space="0" w:color="auto"/>
                            <w:right w:val="none" w:sz="0" w:space="0" w:color="auto"/>
                          </w:divBdr>
                          <w:divsChild>
                            <w:div w:id="820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4971">
          <w:marLeft w:val="0"/>
          <w:marRight w:val="0"/>
          <w:marTop w:val="0"/>
          <w:marBottom w:val="0"/>
          <w:divBdr>
            <w:top w:val="none" w:sz="0" w:space="0" w:color="auto"/>
            <w:left w:val="none" w:sz="0" w:space="0" w:color="auto"/>
            <w:bottom w:val="none" w:sz="0" w:space="0" w:color="auto"/>
            <w:right w:val="none" w:sz="0" w:space="0" w:color="auto"/>
          </w:divBdr>
          <w:divsChild>
            <w:div w:id="1853257972">
              <w:marLeft w:val="0"/>
              <w:marRight w:val="0"/>
              <w:marTop w:val="0"/>
              <w:marBottom w:val="0"/>
              <w:divBdr>
                <w:top w:val="none" w:sz="0" w:space="0" w:color="auto"/>
                <w:left w:val="none" w:sz="0" w:space="0" w:color="auto"/>
                <w:bottom w:val="none" w:sz="0" w:space="0" w:color="auto"/>
                <w:right w:val="none" w:sz="0" w:space="0" w:color="auto"/>
              </w:divBdr>
              <w:divsChild>
                <w:div w:id="1396777349">
                  <w:marLeft w:val="0"/>
                  <w:marRight w:val="0"/>
                  <w:marTop w:val="0"/>
                  <w:marBottom w:val="0"/>
                  <w:divBdr>
                    <w:top w:val="none" w:sz="0" w:space="0" w:color="auto"/>
                    <w:left w:val="none" w:sz="0" w:space="0" w:color="auto"/>
                    <w:bottom w:val="none" w:sz="0" w:space="0" w:color="auto"/>
                    <w:right w:val="none" w:sz="0" w:space="0" w:color="auto"/>
                  </w:divBdr>
                  <w:divsChild>
                    <w:div w:id="237373776">
                      <w:marLeft w:val="0"/>
                      <w:marRight w:val="0"/>
                      <w:marTop w:val="0"/>
                      <w:marBottom w:val="0"/>
                      <w:divBdr>
                        <w:top w:val="none" w:sz="0" w:space="0" w:color="auto"/>
                        <w:left w:val="none" w:sz="0" w:space="0" w:color="auto"/>
                        <w:bottom w:val="none" w:sz="0" w:space="0" w:color="auto"/>
                        <w:right w:val="none" w:sz="0" w:space="0" w:color="auto"/>
                      </w:divBdr>
                      <w:divsChild>
                        <w:div w:id="776633690">
                          <w:marLeft w:val="0"/>
                          <w:marRight w:val="0"/>
                          <w:marTop w:val="0"/>
                          <w:marBottom w:val="0"/>
                          <w:divBdr>
                            <w:top w:val="none" w:sz="0" w:space="0" w:color="auto"/>
                            <w:left w:val="none" w:sz="0" w:space="0" w:color="auto"/>
                            <w:bottom w:val="none" w:sz="0" w:space="0" w:color="auto"/>
                            <w:right w:val="none" w:sz="0" w:space="0" w:color="auto"/>
                          </w:divBdr>
                          <w:divsChild>
                            <w:div w:id="1160778130">
                              <w:marLeft w:val="0"/>
                              <w:marRight w:val="0"/>
                              <w:marTop w:val="0"/>
                              <w:marBottom w:val="0"/>
                              <w:divBdr>
                                <w:top w:val="none" w:sz="0" w:space="0" w:color="auto"/>
                                <w:left w:val="none" w:sz="0" w:space="0" w:color="auto"/>
                                <w:bottom w:val="none" w:sz="0" w:space="0" w:color="auto"/>
                                <w:right w:val="none" w:sz="0" w:space="0" w:color="auto"/>
                              </w:divBdr>
                              <w:divsChild>
                                <w:div w:id="1177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4059">
      <w:bodyDiv w:val="1"/>
      <w:marLeft w:val="0"/>
      <w:marRight w:val="0"/>
      <w:marTop w:val="0"/>
      <w:marBottom w:val="0"/>
      <w:divBdr>
        <w:top w:val="none" w:sz="0" w:space="0" w:color="auto"/>
        <w:left w:val="none" w:sz="0" w:space="0" w:color="auto"/>
        <w:bottom w:val="none" w:sz="0" w:space="0" w:color="auto"/>
        <w:right w:val="none" w:sz="0" w:space="0" w:color="auto"/>
      </w:divBdr>
    </w:div>
    <w:div w:id="1175455834">
      <w:bodyDiv w:val="1"/>
      <w:marLeft w:val="0"/>
      <w:marRight w:val="0"/>
      <w:marTop w:val="0"/>
      <w:marBottom w:val="0"/>
      <w:divBdr>
        <w:top w:val="none" w:sz="0" w:space="0" w:color="auto"/>
        <w:left w:val="none" w:sz="0" w:space="0" w:color="auto"/>
        <w:bottom w:val="none" w:sz="0" w:space="0" w:color="auto"/>
        <w:right w:val="none" w:sz="0" w:space="0" w:color="auto"/>
      </w:divBdr>
      <w:divsChild>
        <w:div w:id="539514391">
          <w:marLeft w:val="0"/>
          <w:marRight w:val="0"/>
          <w:marTop w:val="0"/>
          <w:marBottom w:val="0"/>
          <w:divBdr>
            <w:top w:val="none" w:sz="0" w:space="0" w:color="auto"/>
            <w:left w:val="none" w:sz="0" w:space="0" w:color="auto"/>
            <w:bottom w:val="none" w:sz="0" w:space="0" w:color="auto"/>
            <w:right w:val="none" w:sz="0" w:space="0" w:color="auto"/>
          </w:divBdr>
        </w:div>
        <w:div w:id="987975581">
          <w:marLeft w:val="0"/>
          <w:marRight w:val="0"/>
          <w:marTop w:val="0"/>
          <w:marBottom w:val="0"/>
          <w:divBdr>
            <w:top w:val="none" w:sz="0" w:space="0" w:color="auto"/>
            <w:left w:val="none" w:sz="0" w:space="0" w:color="auto"/>
            <w:bottom w:val="none" w:sz="0" w:space="0" w:color="auto"/>
            <w:right w:val="none" w:sz="0" w:space="0" w:color="auto"/>
          </w:divBdr>
        </w:div>
        <w:div w:id="1816991413">
          <w:marLeft w:val="0"/>
          <w:marRight w:val="0"/>
          <w:marTop w:val="0"/>
          <w:marBottom w:val="0"/>
          <w:divBdr>
            <w:top w:val="none" w:sz="0" w:space="0" w:color="auto"/>
            <w:left w:val="none" w:sz="0" w:space="0" w:color="auto"/>
            <w:bottom w:val="none" w:sz="0" w:space="0" w:color="auto"/>
            <w:right w:val="none" w:sz="0" w:space="0" w:color="auto"/>
          </w:divBdr>
        </w:div>
      </w:divsChild>
    </w:div>
    <w:div w:id="1176190250">
      <w:bodyDiv w:val="1"/>
      <w:marLeft w:val="0"/>
      <w:marRight w:val="0"/>
      <w:marTop w:val="0"/>
      <w:marBottom w:val="0"/>
      <w:divBdr>
        <w:top w:val="none" w:sz="0" w:space="0" w:color="auto"/>
        <w:left w:val="none" w:sz="0" w:space="0" w:color="auto"/>
        <w:bottom w:val="none" w:sz="0" w:space="0" w:color="auto"/>
        <w:right w:val="none" w:sz="0" w:space="0" w:color="auto"/>
      </w:divBdr>
    </w:div>
    <w:div w:id="1180119192">
      <w:bodyDiv w:val="1"/>
      <w:marLeft w:val="0"/>
      <w:marRight w:val="0"/>
      <w:marTop w:val="0"/>
      <w:marBottom w:val="0"/>
      <w:divBdr>
        <w:top w:val="none" w:sz="0" w:space="0" w:color="auto"/>
        <w:left w:val="none" w:sz="0" w:space="0" w:color="auto"/>
        <w:bottom w:val="none" w:sz="0" w:space="0" w:color="auto"/>
        <w:right w:val="none" w:sz="0" w:space="0" w:color="auto"/>
      </w:divBdr>
      <w:divsChild>
        <w:div w:id="1791779187">
          <w:marLeft w:val="994"/>
          <w:marRight w:val="0"/>
          <w:marTop w:val="0"/>
          <w:marBottom w:val="0"/>
          <w:divBdr>
            <w:top w:val="none" w:sz="0" w:space="0" w:color="auto"/>
            <w:left w:val="none" w:sz="0" w:space="0" w:color="auto"/>
            <w:bottom w:val="none" w:sz="0" w:space="0" w:color="auto"/>
            <w:right w:val="none" w:sz="0" w:space="0" w:color="auto"/>
          </w:divBdr>
        </w:div>
        <w:div w:id="2139374668">
          <w:marLeft w:val="994"/>
          <w:marRight w:val="0"/>
          <w:marTop w:val="0"/>
          <w:marBottom w:val="0"/>
          <w:divBdr>
            <w:top w:val="none" w:sz="0" w:space="0" w:color="auto"/>
            <w:left w:val="none" w:sz="0" w:space="0" w:color="auto"/>
            <w:bottom w:val="none" w:sz="0" w:space="0" w:color="auto"/>
            <w:right w:val="none" w:sz="0" w:space="0" w:color="auto"/>
          </w:divBdr>
        </w:div>
      </w:divsChild>
    </w:div>
    <w:div w:id="1187718912">
      <w:bodyDiv w:val="1"/>
      <w:marLeft w:val="0"/>
      <w:marRight w:val="0"/>
      <w:marTop w:val="0"/>
      <w:marBottom w:val="0"/>
      <w:divBdr>
        <w:top w:val="none" w:sz="0" w:space="0" w:color="auto"/>
        <w:left w:val="none" w:sz="0" w:space="0" w:color="auto"/>
        <w:bottom w:val="none" w:sz="0" w:space="0" w:color="auto"/>
        <w:right w:val="none" w:sz="0" w:space="0" w:color="auto"/>
      </w:divBdr>
      <w:divsChild>
        <w:div w:id="258100041">
          <w:marLeft w:val="274"/>
          <w:marRight w:val="0"/>
          <w:marTop w:val="0"/>
          <w:marBottom w:val="0"/>
          <w:divBdr>
            <w:top w:val="none" w:sz="0" w:space="0" w:color="auto"/>
            <w:left w:val="none" w:sz="0" w:space="0" w:color="auto"/>
            <w:bottom w:val="none" w:sz="0" w:space="0" w:color="auto"/>
            <w:right w:val="none" w:sz="0" w:space="0" w:color="auto"/>
          </w:divBdr>
        </w:div>
        <w:div w:id="286549749">
          <w:marLeft w:val="274"/>
          <w:marRight w:val="0"/>
          <w:marTop w:val="0"/>
          <w:marBottom w:val="0"/>
          <w:divBdr>
            <w:top w:val="none" w:sz="0" w:space="0" w:color="auto"/>
            <w:left w:val="none" w:sz="0" w:space="0" w:color="auto"/>
            <w:bottom w:val="none" w:sz="0" w:space="0" w:color="auto"/>
            <w:right w:val="none" w:sz="0" w:space="0" w:color="auto"/>
          </w:divBdr>
        </w:div>
        <w:div w:id="304742910">
          <w:marLeft w:val="274"/>
          <w:marRight w:val="0"/>
          <w:marTop w:val="86"/>
          <w:marBottom w:val="0"/>
          <w:divBdr>
            <w:top w:val="none" w:sz="0" w:space="0" w:color="auto"/>
            <w:left w:val="none" w:sz="0" w:space="0" w:color="auto"/>
            <w:bottom w:val="none" w:sz="0" w:space="0" w:color="auto"/>
            <w:right w:val="none" w:sz="0" w:space="0" w:color="auto"/>
          </w:divBdr>
        </w:div>
        <w:div w:id="500899677">
          <w:marLeft w:val="274"/>
          <w:marRight w:val="0"/>
          <w:marTop w:val="0"/>
          <w:marBottom w:val="0"/>
          <w:divBdr>
            <w:top w:val="none" w:sz="0" w:space="0" w:color="auto"/>
            <w:left w:val="none" w:sz="0" w:space="0" w:color="auto"/>
            <w:bottom w:val="none" w:sz="0" w:space="0" w:color="auto"/>
            <w:right w:val="none" w:sz="0" w:space="0" w:color="auto"/>
          </w:divBdr>
        </w:div>
        <w:div w:id="668680057">
          <w:marLeft w:val="274"/>
          <w:marRight w:val="0"/>
          <w:marTop w:val="86"/>
          <w:marBottom w:val="0"/>
          <w:divBdr>
            <w:top w:val="none" w:sz="0" w:space="0" w:color="auto"/>
            <w:left w:val="none" w:sz="0" w:space="0" w:color="auto"/>
            <w:bottom w:val="none" w:sz="0" w:space="0" w:color="auto"/>
            <w:right w:val="none" w:sz="0" w:space="0" w:color="auto"/>
          </w:divBdr>
        </w:div>
        <w:div w:id="827987297">
          <w:marLeft w:val="274"/>
          <w:marRight w:val="0"/>
          <w:marTop w:val="86"/>
          <w:marBottom w:val="0"/>
          <w:divBdr>
            <w:top w:val="none" w:sz="0" w:space="0" w:color="auto"/>
            <w:left w:val="none" w:sz="0" w:space="0" w:color="auto"/>
            <w:bottom w:val="none" w:sz="0" w:space="0" w:color="auto"/>
            <w:right w:val="none" w:sz="0" w:space="0" w:color="auto"/>
          </w:divBdr>
        </w:div>
        <w:div w:id="881790675">
          <w:marLeft w:val="274"/>
          <w:marRight w:val="0"/>
          <w:marTop w:val="86"/>
          <w:marBottom w:val="0"/>
          <w:divBdr>
            <w:top w:val="none" w:sz="0" w:space="0" w:color="auto"/>
            <w:left w:val="none" w:sz="0" w:space="0" w:color="auto"/>
            <w:bottom w:val="none" w:sz="0" w:space="0" w:color="auto"/>
            <w:right w:val="none" w:sz="0" w:space="0" w:color="auto"/>
          </w:divBdr>
        </w:div>
        <w:div w:id="1075667543">
          <w:marLeft w:val="274"/>
          <w:marRight w:val="0"/>
          <w:marTop w:val="0"/>
          <w:marBottom w:val="0"/>
          <w:divBdr>
            <w:top w:val="none" w:sz="0" w:space="0" w:color="auto"/>
            <w:left w:val="none" w:sz="0" w:space="0" w:color="auto"/>
            <w:bottom w:val="none" w:sz="0" w:space="0" w:color="auto"/>
            <w:right w:val="none" w:sz="0" w:space="0" w:color="auto"/>
          </w:divBdr>
        </w:div>
        <w:div w:id="1371491901">
          <w:marLeft w:val="274"/>
          <w:marRight w:val="0"/>
          <w:marTop w:val="0"/>
          <w:marBottom w:val="0"/>
          <w:divBdr>
            <w:top w:val="none" w:sz="0" w:space="0" w:color="auto"/>
            <w:left w:val="none" w:sz="0" w:space="0" w:color="auto"/>
            <w:bottom w:val="none" w:sz="0" w:space="0" w:color="auto"/>
            <w:right w:val="none" w:sz="0" w:space="0" w:color="auto"/>
          </w:divBdr>
        </w:div>
        <w:div w:id="1707946474">
          <w:marLeft w:val="274"/>
          <w:marRight w:val="0"/>
          <w:marTop w:val="0"/>
          <w:marBottom w:val="0"/>
          <w:divBdr>
            <w:top w:val="none" w:sz="0" w:space="0" w:color="auto"/>
            <w:left w:val="none" w:sz="0" w:space="0" w:color="auto"/>
            <w:bottom w:val="none" w:sz="0" w:space="0" w:color="auto"/>
            <w:right w:val="none" w:sz="0" w:space="0" w:color="auto"/>
          </w:divBdr>
        </w:div>
        <w:div w:id="2069188669">
          <w:marLeft w:val="274"/>
          <w:marRight w:val="0"/>
          <w:marTop w:val="0"/>
          <w:marBottom w:val="0"/>
          <w:divBdr>
            <w:top w:val="none" w:sz="0" w:space="0" w:color="auto"/>
            <w:left w:val="none" w:sz="0" w:space="0" w:color="auto"/>
            <w:bottom w:val="none" w:sz="0" w:space="0" w:color="auto"/>
            <w:right w:val="none" w:sz="0" w:space="0" w:color="auto"/>
          </w:divBdr>
        </w:div>
      </w:divsChild>
    </w:div>
    <w:div w:id="1194656579">
      <w:bodyDiv w:val="1"/>
      <w:marLeft w:val="0"/>
      <w:marRight w:val="0"/>
      <w:marTop w:val="0"/>
      <w:marBottom w:val="0"/>
      <w:divBdr>
        <w:top w:val="none" w:sz="0" w:space="0" w:color="auto"/>
        <w:left w:val="none" w:sz="0" w:space="0" w:color="auto"/>
        <w:bottom w:val="none" w:sz="0" w:space="0" w:color="auto"/>
        <w:right w:val="none" w:sz="0" w:space="0" w:color="auto"/>
      </w:divBdr>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sChild>
        <w:div w:id="219753051">
          <w:marLeft w:val="0"/>
          <w:marRight w:val="0"/>
          <w:marTop w:val="0"/>
          <w:marBottom w:val="0"/>
          <w:divBdr>
            <w:top w:val="none" w:sz="0" w:space="0" w:color="auto"/>
            <w:left w:val="none" w:sz="0" w:space="0" w:color="auto"/>
            <w:bottom w:val="none" w:sz="0" w:space="0" w:color="auto"/>
            <w:right w:val="none" w:sz="0" w:space="0" w:color="auto"/>
          </w:divBdr>
        </w:div>
        <w:div w:id="1799177457">
          <w:marLeft w:val="0"/>
          <w:marRight w:val="0"/>
          <w:marTop w:val="0"/>
          <w:marBottom w:val="0"/>
          <w:divBdr>
            <w:top w:val="none" w:sz="0" w:space="0" w:color="auto"/>
            <w:left w:val="none" w:sz="0" w:space="0" w:color="auto"/>
            <w:bottom w:val="none" w:sz="0" w:space="0" w:color="auto"/>
            <w:right w:val="none" w:sz="0" w:space="0" w:color="auto"/>
          </w:divBdr>
        </w:div>
      </w:divsChild>
    </w:div>
    <w:div w:id="1216116029">
      <w:bodyDiv w:val="1"/>
      <w:marLeft w:val="0"/>
      <w:marRight w:val="0"/>
      <w:marTop w:val="0"/>
      <w:marBottom w:val="0"/>
      <w:divBdr>
        <w:top w:val="none" w:sz="0" w:space="0" w:color="auto"/>
        <w:left w:val="none" w:sz="0" w:space="0" w:color="auto"/>
        <w:bottom w:val="none" w:sz="0" w:space="0" w:color="auto"/>
        <w:right w:val="none" w:sz="0" w:space="0" w:color="auto"/>
      </w:divBdr>
    </w:div>
    <w:div w:id="1216352366">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3">
          <w:marLeft w:val="0"/>
          <w:marRight w:val="0"/>
          <w:marTop w:val="0"/>
          <w:marBottom w:val="0"/>
          <w:divBdr>
            <w:top w:val="none" w:sz="0" w:space="0" w:color="auto"/>
            <w:left w:val="none" w:sz="0" w:space="0" w:color="auto"/>
            <w:bottom w:val="none" w:sz="0" w:space="0" w:color="auto"/>
            <w:right w:val="none" w:sz="0" w:space="0" w:color="auto"/>
          </w:divBdr>
        </w:div>
        <w:div w:id="2100639857">
          <w:marLeft w:val="0"/>
          <w:marRight w:val="0"/>
          <w:marTop w:val="0"/>
          <w:marBottom w:val="0"/>
          <w:divBdr>
            <w:top w:val="none" w:sz="0" w:space="0" w:color="auto"/>
            <w:left w:val="none" w:sz="0" w:space="0" w:color="auto"/>
            <w:bottom w:val="none" w:sz="0" w:space="0" w:color="auto"/>
            <w:right w:val="none" w:sz="0" w:space="0" w:color="auto"/>
          </w:divBdr>
        </w:div>
      </w:divsChild>
    </w:div>
    <w:div w:id="1234656397">
      <w:bodyDiv w:val="1"/>
      <w:marLeft w:val="0"/>
      <w:marRight w:val="0"/>
      <w:marTop w:val="0"/>
      <w:marBottom w:val="0"/>
      <w:divBdr>
        <w:top w:val="none" w:sz="0" w:space="0" w:color="auto"/>
        <w:left w:val="none" w:sz="0" w:space="0" w:color="auto"/>
        <w:bottom w:val="none" w:sz="0" w:space="0" w:color="auto"/>
        <w:right w:val="none" w:sz="0" w:space="0" w:color="auto"/>
      </w:divBdr>
      <w:divsChild>
        <w:div w:id="1537310021">
          <w:marLeft w:val="0"/>
          <w:marRight w:val="0"/>
          <w:marTop w:val="0"/>
          <w:marBottom w:val="0"/>
          <w:divBdr>
            <w:top w:val="none" w:sz="0" w:space="0" w:color="auto"/>
            <w:left w:val="none" w:sz="0" w:space="0" w:color="auto"/>
            <w:bottom w:val="none" w:sz="0" w:space="0" w:color="auto"/>
            <w:right w:val="none" w:sz="0" w:space="0" w:color="auto"/>
          </w:divBdr>
        </w:div>
        <w:div w:id="1777630909">
          <w:marLeft w:val="0"/>
          <w:marRight w:val="0"/>
          <w:marTop w:val="0"/>
          <w:marBottom w:val="0"/>
          <w:divBdr>
            <w:top w:val="none" w:sz="0" w:space="0" w:color="auto"/>
            <w:left w:val="none" w:sz="0" w:space="0" w:color="auto"/>
            <w:bottom w:val="none" w:sz="0" w:space="0" w:color="auto"/>
            <w:right w:val="none" w:sz="0" w:space="0" w:color="auto"/>
          </w:divBdr>
        </w:div>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 w:id="1235430933">
      <w:bodyDiv w:val="1"/>
      <w:marLeft w:val="0"/>
      <w:marRight w:val="0"/>
      <w:marTop w:val="0"/>
      <w:marBottom w:val="0"/>
      <w:divBdr>
        <w:top w:val="none" w:sz="0" w:space="0" w:color="auto"/>
        <w:left w:val="none" w:sz="0" w:space="0" w:color="auto"/>
        <w:bottom w:val="none" w:sz="0" w:space="0" w:color="auto"/>
        <w:right w:val="none" w:sz="0" w:space="0" w:color="auto"/>
      </w:divBdr>
    </w:div>
    <w:div w:id="1252931863">
      <w:bodyDiv w:val="1"/>
      <w:marLeft w:val="0"/>
      <w:marRight w:val="0"/>
      <w:marTop w:val="0"/>
      <w:marBottom w:val="0"/>
      <w:divBdr>
        <w:top w:val="none" w:sz="0" w:space="0" w:color="auto"/>
        <w:left w:val="none" w:sz="0" w:space="0" w:color="auto"/>
        <w:bottom w:val="none" w:sz="0" w:space="0" w:color="auto"/>
        <w:right w:val="none" w:sz="0" w:space="0" w:color="auto"/>
      </w:divBdr>
    </w:div>
    <w:div w:id="1253011777">
      <w:bodyDiv w:val="1"/>
      <w:marLeft w:val="0"/>
      <w:marRight w:val="0"/>
      <w:marTop w:val="0"/>
      <w:marBottom w:val="0"/>
      <w:divBdr>
        <w:top w:val="none" w:sz="0" w:space="0" w:color="auto"/>
        <w:left w:val="none" w:sz="0" w:space="0" w:color="auto"/>
        <w:bottom w:val="none" w:sz="0" w:space="0" w:color="auto"/>
        <w:right w:val="none" w:sz="0" w:space="0" w:color="auto"/>
      </w:divBdr>
      <w:divsChild>
        <w:div w:id="300503511">
          <w:marLeft w:val="0"/>
          <w:marRight w:val="0"/>
          <w:marTop w:val="0"/>
          <w:marBottom w:val="0"/>
          <w:divBdr>
            <w:top w:val="none" w:sz="0" w:space="0" w:color="auto"/>
            <w:left w:val="none" w:sz="0" w:space="0" w:color="auto"/>
            <w:bottom w:val="none" w:sz="0" w:space="0" w:color="auto"/>
            <w:right w:val="none" w:sz="0" w:space="0" w:color="auto"/>
          </w:divBdr>
        </w:div>
        <w:div w:id="1227106724">
          <w:marLeft w:val="0"/>
          <w:marRight w:val="0"/>
          <w:marTop w:val="0"/>
          <w:marBottom w:val="0"/>
          <w:divBdr>
            <w:top w:val="none" w:sz="0" w:space="0" w:color="auto"/>
            <w:left w:val="none" w:sz="0" w:space="0" w:color="auto"/>
            <w:bottom w:val="none" w:sz="0" w:space="0" w:color="auto"/>
            <w:right w:val="none" w:sz="0" w:space="0" w:color="auto"/>
          </w:divBdr>
        </w:div>
      </w:divsChild>
    </w:div>
    <w:div w:id="1257130291">
      <w:bodyDiv w:val="1"/>
      <w:marLeft w:val="0"/>
      <w:marRight w:val="0"/>
      <w:marTop w:val="0"/>
      <w:marBottom w:val="0"/>
      <w:divBdr>
        <w:top w:val="none" w:sz="0" w:space="0" w:color="auto"/>
        <w:left w:val="none" w:sz="0" w:space="0" w:color="auto"/>
        <w:bottom w:val="none" w:sz="0" w:space="0" w:color="auto"/>
        <w:right w:val="none" w:sz="0" w:space="0" w:color="auto"/>
      </w:divBdr>
    </w:div>
    <w:div w:id="1274242848">
      <w:bodyDiv w:val="1"/>
      <w:marLeft w:val="0"/>
      <w:marRight w:val="0"/>
      <w:marTop w:val="0"/>
      <w:marBottom w:val="0"/>
      <w:divBdr>
        <w:top w:val="none" w:sz="0" w:space="0" w:color="auto"/>
        <w:left w:val="none" w:sz="0" w:space="0" w:color="auto"/>
        <w:bottom w:val="none" w:sz="0" w:space="0" w:color="auto"/>
        <w:right w:val="none" w:sz="0" w:space="0" w:color="auto"/>
      </w:divBdr>
      <w:divsChild>
        <w:div w:id="998851750">
          <w:marLeft w:val="0"/>
          <w:marRight w:val="0"/>
          <w:marTop w:val="0"/>
          <w:marBottom w:val="0"/>
          <w:divBdr>
            <w:top w:val="none" w:sz="0" w:space="0" w:color="auto"/>
            <w:left w:val="none" w:sz="0" w:space="0" w:color="auto"/>
            <w:bottom w:val="none" w:sz="0" w:space="0" w:color="auto"/>
            <w:right w:val="none" w:sz="0" w:space="0" w:color="auto"/>
          </w:divBdr>
        </w:div>
        <w:div w:id="1071317806">
          <w:marLeft w:val="0"/>
          <w:marRight w:val="0"/>
          <w:marTop w:val="0"/>
          <w:marBottom w:val="0"/>
          <w:divBdr>
            <w:top w:val="none" w:sz="0" w:space="0" w:color="auto"/>
            <w:left w:val="none" w:sz="0" w:space="0" w:color="auto"/>
            <w:bottom w:val="none" w:sz="0" w:space="0" w:color="auto"/>
            <w:right w:val="none" w:sz="0" w:space="0" w:color="auto"/>
          </w:divBdr>
        </w:div>
      </w:divsChild>
    </w:div>
    <w:div w:id="1298104272">
      <w:bodyDiv w:val="1"/>
      <w:marLeft w:val="0"/>
      <w:marRight w:val="0"/>
      <w:marTop w:val="0"/>
      <w:marBottom w:val="0"/>
      <w:divBdr>
        <w:top w:val="none" w:sz="0" w:space="0" w:color="auto"/>
        <w:left w:val="none" w:sz="0" w:space="0" w:color="auto"/>
        <w:bottom w:val="none" w:sz="0" w:space="0" w:color="auto"/>
        <w:right w:val="none" w:sz="0" w:space="0" w:color="auto"/>
      </w:divBdr>
      <w:divsChild>
        <w:div w:id="909851862">
          <w:marLeft w:val="0"/>
          <w:marRight w:val="0"/>
          <w:marTop w:val="0"/>
          <w:marBottom w:val="0"/>
          <w:divBdr>
            <w:top w:val="none" w:sz="0" w:space="0" w:color="auto"/>
            <w:left w:val="none" w:sz="0" w:space="0" w:color="auto"/>
            <w:bottom w:val="none" w:sz="0" w:space="0" w:color="auto"/>
            <w:right w:val="none" w:sz="0" w:space="0" w:color="auto"/>
          </w:divBdr>
        </w:div>
        <w:div w:id="1742410764">
          <w:marLeft w:val="0"/>
          <w:marRight w:val="0"/>
          <w:marTop w:val="0"/>
          <w:marBottom w:val="0"/>
          <w:divBdr>
            <w:top w:val="none" w:sz="0" w:space="0" w:color="auto"/>
            <w:left w:val="none" w:sz="0" w:space="0" w:color="auto"/>
            <w:bottom w:val="none" w:sz="0" w:space="0" w:color="auto"/>
            <w:right w:val="none" w:sz="0" w:space="0" w:color="auto"/>
          </w:divBdr>
        </w:div>
        <w:div w:id="1753813963">
          <w:marLeft w:val="0"/>
          <w:marRight w:val="0"/>
          <w:marTop w:val="0"/>
          <w:marBottom w:val="0"/>
          <w:divBdr>
            <w:top w:val="none" w:sz="0" w:space="0" w:color="auto"/>
            <w:left w:val="none" w:sz="0" w:space="0" w:color="auto"/>
            <w:bottom w:val="none" w:sz="0" w:space="0" w:color="auto"/>
            <w:right w:val="none" w:sz="0" w:space="0" w:color="auto"/>
          </w:divBdr>
        </w:div>
        <w:div w:id="1756823727">
          <w:marLeft w:val="0"/>
          <w:marRight w:val="0"/>
          <w:marTop w:val="0"/>
          <w:marBottom w:val="0"/>
          <w:divBdr>
            <w:top w:val="none" w:sz="0" w:space="0" w:color="auto"/>
            <w:left w:val="none" w:sz="0" w:space="0" w:color="auto"/>
            <w:bottom w:val="none" w:sz="0" w:space="0" w:color="auto"/>
            <w:right w:val="none" w:sz="0" w:space="0" w:color="auto"/>
          </w:divBdr>
          <w:divsChild>
            <w:div w:id="522591217">
              <w:marLeft w:val="0"/>
              <w:marRight w:val="0"/>
              <w:marTop w:val="0"/>
              <w:marBottom w:val="0"/>
              <w:divBdr>
                <w:top w:val="none" w:sz="0" w:space="0" w:color="auto"/>
                <w:left w:val="none" w:sz="0" w:space="0" w:color="auto"/>
                <w:bottom w:val="none" w:sz="0" w:space="0" w:color="auto"/>
                <w:right w:val="none" w:sz="0" w:space="0" w:color="auto"/>
              </w:divBdr>
            </w:div>
            <w:div w:id="534850629">
              <w:marLeft w:val="0"/>
              <w:marRight w:val="0"/>
              <w:marTop w:val="0"/>
              <w:marBottom w:val="0"/>
              <w:divBdr>
                <w:top w:val="none" w:sz="0" w:space="0" w:color="auto"/>
                <w:left w:val="none" w:sz="0" w:space="0" w:color="auto"/>
                <w:bottom w:val="none" w:sz="0" w:space="0" w:color="auto"/>
                <w:right w:val="none" w:sz="0" w:space="0" w:color="auto"/>
              </w:divBdr>
            </w:div>
            <w:div w:id="1197430674">
              <w:marLeft w:val="0"/>
              <w:marRight w:val="0"/>
              <w:marTop w:val="0"/>
              <w:marBottom w:val="0"/>
              <w:divBdr>
                <w:top w:val="none" w:sz="0" w:space="0" w:color="auto"/>
                <w:left w:val="none" w:sz="0" w:space="0" w:color="auto"/>
                <w:bottom w:val="none" w:sz="0" w:space="0" w:color="auto"/>
                <w:right w:val="none" w:sz="0" w:space="0" w:color="auto"/>
              </w:divBdr>
            </w:div>
            <w:div w:id="1436829857">
              <w:marLeft w:val="0"/>
              <w:marRight w:val="0"/>
              <w:marTop w:val="0"/>
              <w:marBottom w:val="0"/>
              <w:divBdr>
                <w:top w:val="none" w:sz="0" w:space="0" w:color="auto"/>
                <w:left w:val="none" w:sz="0" w:space="0" w:color="auto"/>
                <w:bottom w:val="none" w:sz="0" w:space="0" w:color="auto"/>
                <w:right w:val="none" w:sz="0" w:space="0" w:color="auto"/>
              </w:divBdr>
            </w:div>
          </w:divsChild>
        </w:div>
        <w:div w:id="1761945949">
          <w:marLeft w:val="0"/>
          <w:marRight w:val="0"/>
          <w:marTop w:val="0"/>
          <w:marBottom w:val="0"/>
          <w:divBdr>
            <w:top w:val="none" w:sz="0" w:space="0" w:color="auto"/>
            <w:left w:val="none" w:sz="0" w:space="0" w:color="auto"/>
            <w:bottom w:val="none" w:sz="0" w:space="0" w:color="auto"/>
            <w:right w:val="none" w:sz="0" w:space="0" w:color="auto"/>
          </w:divBdr>
        </w:div>
        <w:div w:id="2082485041">
          <w:marLeft w:val="0"/>
          <w:marRight w:val="0"/>
          <w:marTop w:val="0"/>
          <w:marBottom w:val="0"/>
          <w:divBdr>
            <w:top w:val="none" w:sz="0" w:space="0" w:color="auto"/>
            <w:left w:val="none" w:sz="0" w:space="0" w:color="auto"/>
            <w:bottom w:val="none" w:sz="0" w:space="0" w:color="auto"/>
            <w:right w:val="none" w:sz="0" w:space="0" w:color="auto"/>
          </w:divBdr>
        </w:div>
      </w:divsChild>
    </w:div>
    <w:div w:id="1299604062">
      <w:bodyDiv w:val="1"/>
      <w:marLeft w:val="0"/>
      <w:marRight w:val="0"/>
      <w:marTop w:val="0"/>
      <w:marBottom w:val="0"/>
      <w:divBdr>
        <w:top w:val="none" w:sz="0" w:space="0" w:color="auto"/>
        <w:left w:val="none" w:sz="0" w:space="0" w:color="auto"/>
        <w:bottom w:val="none" w:sz="0" w:space="0" w:color="auto"/>
        <w:right w:val="none" w:sz="0" w:space="0" w:color="auto"/>
      </w:divBdr>
    </w:div>
    <w:div w:id="1310011944">
      <w:bodyDiv w:val="1"/>
      <w:marLeft w:val="0"/>
      <w:marRight w:val="0"/>
      <w:marTop w:val="0"/>
      <w:marBottom w:val="0"/>
      <w:divBdr>
        <w:top w:val="none" w:sz="0" w:space="0" w:color="auto"/>
        <w:left w:val="none" w:sz="0" w:space="0" w:color="auto"/>
        <w:bottom w:val="none" w:sz="0" w:space="0" w:color="auto"/>
        <w:right w:val="none" w:sz="0" w:space="0" w:color="auto"/>
      </w:divBdr>
      <w:divsChild>
        <w:div w:id="549728656">
          <w:marLeft w:val="0"/>
          <w:marRight w:val="0"/>
          <w:marTop w:val="0"/>
          <w:marBottom w:val="0"/>
          <w:divBdr>
            <w:top w:val="none" w:sz="0" w:space="0" w:color="auto"/>
            <w:left w:val="none" w:sz="0" w:space="0" w:color="auto"/>
            <w:bottom w:val="none" w:sz="0" w:space="0" w:color="auto"/>
            <w:right w:val="none" w:sz="0" w:space="0" w:color="auto"/>
          </w:divBdr>
        </w:div>
        <w:div w:id="733701479">
          <w:marLeft w:val="0"/>
          <w:marRight w:val="0"/>
          <w:marTop w:val="0"/>
          <w:marBottom w:val="0"/>
          <w:divBdr>
            <w:top w:val="none" w:sz="0" w:space="0" w:color="auto"/>
            <w:left w:val="none" w:sz="0" w:space="0" w:color="auto"/>
            <w:bottom w:val="none" w:sz="0" w:space="0" w:color="auto"/>
            <w:right w:val="none" w:sz="0" w:space="0" w:color="auto"/>
          </w:divBdr>
        </w:div>
        <w:div w:id="1926723517">
          <w:marLeft w:val="0"/>
          <w:marRight w:val="0"/>
          <w:marTop w:val="0"/>
          <w:marBottom w:val="0"/>
          <w:divBdr>
            <w:top w:val="none" w:sz="0" w:space="0" w:color="auto"/>
            <w:left w:val="none" w:sz="0" w:space="0" w:color="auto"/>
            <w:bottom w:val="none" w:sz="0" w:space="0" w:color="auto"/>
            <w:right w:val="none" w:sz="0" w:space="0" w:color="auto"/>
          </w:divBdr>
        </w:div>
      </w:divsChild>
    </w:div>
    <w:div w:id="1322931531">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37224364">
      <w:bodyDiv w:val="1"/>
      <w:marLeft w:val="0"/>
      <w:marRight w:val="0"/>
      <w:marTop w:val="0"/>
      <w:marBottom w:val="0"/>
      <w:divBdr>
        <w:top w:val="none" w:sz="0" w:space="0" w:color="auto"/>
        <w:left w:val="none" w:sz="0" w:space="0" w:color="auto"/>
        <w:bottom w:val="none" w:sz="0" w:space="0" w:color="auto"/>
        <w:right w:val="none" w:sz="0" w:space="0" w:color="auto"/>
      </w:divBdr>
      <w:divsChild>
        <w:div w:id="1054281264">
          <w:marLeft w:val="2250"/>
          <w:marRight w:val="0"/>
          <w:marTop w:val="375"/>
          <w:marBottom w:val="375"/>
          <w:divBdr>
            <w:top w:val="none" w:sz="0" w:space="0" w:color="auto"/>
            <w:left w:val="none" w:sz="0" w:space="0" w:color="auto"/>
            <w:bottom w:val="none" w:sz="0" w:space="0" w:color="auto"/>
            <w:right w:val="none" w:sz="0" w:space="0" w:color="auto"/>
          </w:divBdr>
        </w:div>
      </w:divsChild>
    </w:div>
    <w:div w:id="1352994002">
      <w:bodyDiv w:val="1"/>
      <w:marLeft w:val="0"/>
      <w:marRight w:val="0"/>
      <w:marTop w:val="0"/>
      <w:marBottom w:val="0"/>
      <w:divBdr>
        <w:top w:val="none" w:sz="0" w:space="0" w:color="auto"/>
        <w:left w:val="none" w:sz="0" w:space="0" w:color="auto"/>
        <w:bottom w:val="none" w:sz="0" w:space="0" w:color="auto"/>
        <w:right w:val="none" w:sz="0" w:space="0" w:color="auto"/>
      </w:divBdr>
      <w:divsChild>
        <w:div w:id="11342248">
          <w:marLeft w:val="0"/>
          <w:marRight w:val="0"/>
          <w:marTop w:val="0"/>
          <w:marBottom w:val="0"/>
          <w:divBdr>
            <w:top w:val="none" w:sz="0" w:space="0" w:color="auto"/>
            <w:left w:val="none" w:sz="0" w:space="0" w:color="auto"/>
            <w:bottom w:val="none" w:sz="0" w:space="0" w:color="auto"/>
            <w:right w:val="none" w:sz="0" w:space="0" w:color="auto"/>
          </w:divBdr>
        </w:div>
        <w:div w:id="962808727">
          <w:marLeft w:val="0"/>
          <w:marRight w:val="0"/>
          <w:marTop w:val="0"/>
          <w:marBottom w:val="0"/>
          <w:divBdr>
            <w:top w:val="none" w:sz="0" w:space="0" w:color="auto"/>
            <w:left w:val="none" w:sz="0" w:space="0" w:color="auto"/>
            <w:bottom w:val="none" w:sz="0" w:space="0" w:color="auto"/>
            <w:right w:val="none" w:sz="0" w:space="0" w:color="auto"/>
          </w:divBdr>
        </w:div>
        <w:div w:id="1365137470">
          <w:marLeft w:val="0"/>
          <w:marRight w:val="0"/>
          <w:marTop w:val="0"/>
          <w:marBottom w:val="0"/>
          <w:divBdr>
            <w:top w:val="none" w:sz="0" w:space="0" w:color="auto"/>
            <w:left w:val="none" w:sz="0" w:space="0" w:color="auto"/>
            <w:bottom w:val="none" w:sz="0" w:space="0" w:color="auto"/>
            <w:right w:val="none" w:sz="0" w:space="0" w:color="auto"/>
          </w:divBdr>
        </w:div>
        <w:div w:id="1382752098">
          <w:marLeft w:val="0"/>
          <w:marRight w:val="0"/>
          <w:marTop w:val="0"/>
          <w:marBottom w:val="0"/>
          <w:divBdr>
            <w:top w:val="none" w:sz="0" w:space="0" w:color="auto"/>
            <w:left w:val="none" w:sz="0" w:space="0" w:color="auto"/>
            <w:bottom w:val="none" w:sz="0" w:space="0" w:color="auto"/>
            <w:right w:val="none" w:sz="0" w:space="0" w:color="auto"/>
          </w:divBdr>
        </w:div>
        <w:div w:id="1470976128">
          <w:marLeft w:val="0"/>
          <w:marRight w:val="0"/>
          <w:marTop w:val="0"/>
          <w:marBottom w:val="0"/>
          <w:divBdr>
            <w:top w:val="none" w:sz="0" w:space="0" w:color="auto"/>
            <w:left w:val="none" w:sz="0" w:space="0" w:color="auto"/>
            <w:bottom w:val="none" w:sz="0" w:space="0" w:color="auto"/>
            <w:right w:val="none" w:sz="0" w:space="0" w:color="auto"/>
          </w:divBdr>
        </w:div>
        <w:div w:id="2055159060">
          <w:marLeft w:val="0"/>
          <w:marRight w:val="0"/>
          <w:marTop w:val="0"/>
          <w:marBottom w:val="0"/>
          <w:divBdr>
            <w:top w:val="none" w:sz="0" w:space="0" w:color="auto"/>
            <w:left w:val="none" w:sz="0" w:space="0" w:color="auto"/>
            <w:bottom w:val="none" w:sz="0" w:space="0" w:color="auto"/>
            <w:right w:val="none" w:sz="0" w:space="0" w:color="auto"/>
          </w:divBdr>
        </w:div>
      </w:divsChild>
    </w:div>
    <w:div w:id="1373110829">
      <w:bodyDiv w:val="1"/>
      <w:marLeft w:val="0"/>
      <w:marRight w:val="0"/>
      <w:marTop w:val="0"/>
      <w:marBottom w:val="0"/>
      <w:divBdr>
        <w:top w:val="none" w:sz="0" w:space="0" w:color="auto"/>
        <w:left w:val="none" w:sz="0" w:space="0" w:color="auto"/>
        <w:bottom w:val="none" w:sz="0" w:space="0" w:color="auto"/>
        <w:right w:val="none" w:sz="0" w:space="0" w:color="auto"/>
      </w:divBdr>
      <w:divsChild>
        <w:div w:id="591857979">
          <w:marLeft w:val="0"/>
          <w:marRight w:val="0"/>
          <w:marTop w:val="0"/>
          <w:marBottom w:val="0"/>
          <w:divBdr>
            <w:top w:val="none" w:sz="0" w:space="0" w:color="auto"/>
            <w:left w:val="none" w:sz="0" w:space="0" w:color="auto"/>
            <w:bottom w:val="none" w:sz="0" w:space="0" w:color="auto"/>
            <w:right w:val="none" w:sz="0" w:space="0" w:color="auto"/>
          </w:divBdr>
        </w:div>
        <w:div w:id="1639802494">
          <w:marLeft w:val="0"/>
          <w:marRight w:val="0"/>
          <w:marTop w:val="0"/>
          <w:marBottom w:val="0"/>
          <w:divBdr>
            <w:top w:val="none" w:sz="0" w:space="0" w:color="auto"/>
            <w:left w:val="none" w:sz="0" w:space="0" w:color="auto"/>
            <w:bottom w:val="none" w:sz="0" w:space="0" w:color="auto"/>
            <w:right w:val="none" w:sz="0" w:space="0" w:color="auto"/>
          </w:divBdr>
        </w:div>
        <w:div w:id="1955794797">
          <w:marLeft w:val="0"/>
          <w:marRight w:val="0"/>
          <w:marTop w:val="0"/>
          <w:marBottom w:val="0"/>
          <w:divBdr>
            <w:top w:val="none" w:sz="0" w:space="0" w:color="auto"/>
            <w:left w:val="none" w:sz="0" w:space="0" w:color="auto"/>
            <w:bottom w:val="none" w:sz="0" w:space="0" w:color="auto"/>
            <w:right w:val="none" w:sz="0" w:space="0" w:color="auto"/>
          </w:divBdr>
          <w:divsChild>
            <w:div w:id="776372189">
              <w:marLeft w:val="0"/>
              <w:marRight w:val="0"/>
              <w:marTop w:val="0"/>
              <w:marBottom w:val="0"/>
              <w:divBdr>
                <w:top w:val="none" w:sz="0" w:space="0" w:color="auto"/>
                <w:left w:val="none" w:sz="0" w:space="0" w:color="auto"/>
                <w:bottom w:val="none" w:sz="0" w:space="0" w:color="auto"/>
                <w:right w:val="none" w:sz="0" w:space="0" w:color="auto"/>
              </w:divBdr>
            </w:div>
            <w:div w:id="1489440405">
              <w:marLeft w:val="0"/>
              <w:marRight w:val="0"/>
              <w:marTop w:val="0"/>
              <w:marBottom w:val="0"/>
              <w:divBdr>
                <w:top w:val="none" w:sz="0" w:space="0" w:color="auto"/>
                <w:left w:val="none" w:sz="0" w:space="0" w:color="auto"/>
                <w:bottom w:val="none" w:sz="0" w:space="0" w:color="auto"/>
                <w:right w:val="none" w:sz="0" w:space="0" w:color="auto"/>
              </w:divBdr>
            </w:div>
            <w:div w:id="2056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514">
      <w:bodyDiv w:val="1"/>
      <w:marLeft w:val="0"/>
      <w:marRight w:val="0"/>
      <w:marTop w:val="0"/>
      <w:marBottom w:val="0"/>
      <w:divBdr>
        <w:top w:val="none" w:sz="0" w:space="0" w:color="auto"/>
        <w:left w:val="none" w:sz="0" w:space="0" w:color="auto"/>
        <w:bottom w:val="none" w:sz="0" w:space="0" w:color="auto"/>
        <w:right w:val="none" w:sz="0" w:space="0" w:color="auto"/>
      </w:divBdr>
      <w:divsChild>
        <w:div w:id="277954069">
          <w:marLeft w:val="0"/>
          <w:marRight w:val="0"/>
          <w:marTop w:val="0"/>
          <w:marBottom w:val="0"/>
          <w:divBdr>
            <w:top w:val="none" w:sz="0" w:space="0" w:color="auto"/>
            <w:left w:val="none" w:sz="0" w:space="0" w:color="auto"/>
            <w:bottom w:val="none" w:sz="0" w:space="0" w:color="auto"/>
            <w:right w:val="none" w:sz="0" w:space="0" w:color="auto"/>
          </w:divBdr>
        </w:div>
        <w:div w:id="379405224">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630064349">
          <w:marLeft w:val="0"/>
          <w:marRight w:val="0"/>
          <w:marTop w:val="0"/>
          <w:marBottom w:val="0"/>
          <w:divBdr>
            <w:top w:val="none" w:sz="0" w:space="0" w:color="auto"/>
            <w:left w:val="none" w:sz="0" w:space="0" w:color="auto"/>
            <w:bottom w:val="none" w:sz="0" w:space="0" w:color="auto"/>
            <w:right w:val="none" w:sz="0" w:space="0" w:color="auto"/>
          </w:divBdr>
        </w:div>
        <w:div w:id="1081100348">
          <w:marLeft w:val="0"/>
          <w:marRight w:val="0"/>
          <w:marTop w:val="0"/>
          <w:marBottom w:val="0"/>
          <w:divBdr>
            <w:top w:val="none" w:sz="0" w:space="0" w:color="auto"/>
            <w:left w:val="none" w:sz="0" w:space="0" w:color="auto"/>
            <w:bottom w:val="none" w:sz="0" w:space="0" w:color="auto"/>
            <w:right w:val="none" w:sz="0" w:space="0" w:color="auto"/>
          </w:divBdr>
        </w:div>
        <w:div w:id="1121730244">
          <w:marLeft w:val="0"/>
          <w:marRight w:val="0"/>
          <w:marTop w:val="0"/>
          <w:marBottom w:val="0"/>
          <w:divBdr>
            <w:top w:val="none" w:sz="0" w:space="0" w:color="auto"/>
            <w:left w:val="none" w:sz="0" w:space="0" w:color="auto"/>
            <w:bottom w:val="none" w:sz="0" w:space="0" w:color="auto"/>
            <w:right w:val="none" w:sz="0" w:space="0" w:color="auto"/>
          </w:divBdr>
        </w:div>
        <w:div w:id="1140458271">
          <w:marLeft w:val="0"/>
          <w:marRight w:val="0"/>
          <w:marTop w:val="0"/>
          <w:marBottom w:val="0"/>
          <w:divBdr>
            <w:top w:val="none" w:sz="0" w:space="0" w:color="auto"/>
            <w:left w:val="none" w:sz="0" w:space="0" w:color="auto"/>
            <w:bottom w:val="none" w:sz="0" w:space="0" w:color="auto"/>
            <w:right w:val="none" w:sz="0" w:space="0" w:color="auto"/>
          </w:divBdr>
        </w:div>
        <w:div w:id="1357655317">
          <w:marLeft w:val="0"/>
          <w:marRight w:val="0"/>
          <w:marTop w:val="0"/>
          <w:marBottom w:val="0"/>
          <w:divBdr>
            <w:top w:val="none" w:sz="0" w:space="0" w:color="auto"/>
            <w:left w:val="none" w:sz="0" w:space="0" w:color="auto"/>
            <w:bottom w:val="none" w:sz="0" w:space="0" w:color="auto"/>
            <w:right w:val="none" w:sz="0" w:space="0" w:color="auto"/>
          </w:divBdr>
        </w:div>
        <w:div w:id="1584290253">
          <w:marLeft w:val="0"/>
          <w:marRight w:val="0"/>
          <w:marTop w:val="0"/>
          <w:marBottom w:val="0"/>
          <w:divBdr>
            <w:top w:val="none" w:sz="0" w:space="0" w:color="auto"/>
            <w:left w:val="none" w:sz="0" w:space="0" w:color="auto"/>
            <w:bottom w:val="none" w:sz="0" w:space="0" w:color="auto"/>
            <w:right w:val="none" w:sz="0" w:space="0" w:color="auto"/>
          </w:divBdr>
        </w:div>
        <w:div w:id="1588273574">
          <w:marLeft w:val="0"/>
          <w:marRight w:val="0"/>
          <w:marTop w:val="0"/>
          <w:marBottom w:val="0"/>
          <w:divBdr>
            <w:top w:val="none" w:sz="0" w:space="0" w:color="auto"/>
            <w:left w:val="none" w:sz="0" w:space="0" w:color="auto"/>
            <w:bottom w:val="none" w:sz="0" w:space="0" w:color="auto"/>
            <w:right w:val="none" w:sz="0" w:space="0" w:color="auto"/>
          </w:divBdr>
        </w:div>
        <w:div w:id="1813790414">
          <w:marLeft w:val="0"/>
          <w:marRight w:val="0"/>
          <w:marTop w:val="0"/>
          <w:marBottom w:val="0"/>
          <w:divBdr>
            <w:top w:val="none" w:sz="0" w:space="0" w:color="auto"/>
            <w:left w:val="none" w:sz="0" w:space="0" w:color="auto"/>
            <w:bottom w:val="none" w:sz="0" w:space="0" w:color="auto"/>
            <w:right w:val="none" w:sz="0" w:space="0" w:color="auto"/>
          </w:divBdr>
        </w:div>
        <w:div w:id="2061661452">
          <w:marLeft w:val="0"/>
          <w:marRight w:val="0"/>
          <w:marTop w:val="0"/>
          <w:marBottom w:val="0"/>
          <w:divBdr>
            <w:top w:val="none" w:sz="0" w:space="0" w:color="auto"/>
            <w:left w:val="none" w:sz="0" w:space="0" w:color="auto"/>
            <w:bottom w:val="none" w:sz="0" w:space="0" w:color="auto"/>
            <w:right w:val="none" w:sz="0" w:space="0" w:color="auto"/>
          </w:divBdr>
        </w:div>
        <w:div w:id="2114473477">
          <w:marLeft w:val="0"/>
          <w:marRight w:val="0"/>
          <w:marTop w:val="0"/>
          <w:marBottom w:val="0"/>
          <w:divBdr>
            <w:top w:val="none" w:sz="0" w:space="0" w:color="auto"/>
            <w:left w:val="none" w:sz="0" w:space="0" w:color="auto"/>
            <w:bottom w:val="none" w:sz="0" w:space="0" w:color="auto"/>
            <w:right w:val="none" w:sz="0" w:space="0" w:color="auto"/>
          </w:divBdr>
        </w:div>
      </w:divsChild>
    </w:div>
    <w:div w:id="1398093515">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7">
          <w:marLeft w:val="0"/>
          <w:marRight w:val="0"/>
          <w:marTop w:val="0"/>
          <w:marBottom w:val="0"/>
          <w:divBdr>
            <w:top w:val="none" w:sz="0" w:space="0" w:color="auto"/>
            <w:left w:val="none" w:sz="0" w:space="0" w:color="auto"/>
            <w:bottom w:val="none" w:sz="0" w:space="0" w:color="auto"/>
            <w:right w:val="none" w:sz="0" w:space="0" w:color="auto"/>
          </w:divBdr>
        </w:div>
        <w:div w:id="1919948081">
          <w:marLeft w:val="0"/>
          <w:marRight w:val="0"/>
          <w:marTop w:val="0"/>
          <w:marBottom w:val="0"/>
          <w:divBdr>
            <w:top w:val="none" w:sz="0" w:space="0" w:color="auto"/>
            <w:left w:val="none" w:sz="0" w:space="0" w:color="auto"/>
            <w:bottom w:val="none" w:sz="0" w:space="0" w:color="auto"/>
            <w:right w:val="none" w:sz="0" w:space="0" w:color="auto"/>
          </w:divBdr>
        </w:div>
      </w:divsChild>
    </w:div>
    <w:div w:id="1424570153">
      <w:bodyDiv w:val="1"/>
      <w:marLeft w:val="0"/>
      <w:marRight w:val="0"/>
      <w:marTop w:val="0"/>
      <w:marBottom w:val="0"/>
      <w:divBdr>
        <w:top w:val="none" w:sz="0" w:space="0" w:color="auto"/>
        <w:left w:val="none" w:sz="0" w:space="0" w:color="auto"/>
        <w:bottom w:val="none" w:sz="0" w:space="0" w:color="auto"/>
        <w:right w:val="none" w:sz="0" w:space="0" w:color="auto"/>
      </w:divBdr>
    </w:div>
    <w:div w:id="1428312642">
      <w:bodyDiv w:val="1"/>
      <w:marLeft w:val="0"/>
      <w:marRight w:val="0"/>
      <w:marTop w:val="0"/>
      <w:marBottom w:val="0"/>
      <w:divBdr>
        <w:top w:val="none" w:sz="0" w:space="0" w:color="auto"/>
        <w:left w:val="none" w:sz="0" w:space="0" w:color="auto"/>
        <w:bottom w:val="none" w:sz="0" w:space="0" w:color="auto"/>
        <w:right w:val="none" w:sz="0" w:space="0" w:color="auto"/>
      </w:divBdr>
      <w:divsChild>
        <w:div w:id="797066360">
          <w:marLeft w:val="0"/>
          <w:marRight w:val="0"/>
          <w:marTop w:val="0"/>
          <w:marBottom w:val="0"/>
          <w:divBdr>
            <w:top w:val="none" w:sz="0" w:space="0" w:color="auto"/>
            <w:left w:val="none" w:sz="0" w:space="0" w:color="auto"/>
            <w:bottom w:val="none" w:sz="0" w:space="0" w:color="auto"/>
            <w:right w:val="none" w:sz="0" w:space="0" w:color="auto"/>
          </w:divBdr>
        </w:div>
        <w:div w:id="1684241997">
          <w:marLeft w:val="0"/>
          <w:marRight w:val="0"/>
          <w:marTop w:val="0"/>
          <w:marBottom w:val="0"/>
          <w:divBdr>
            <w:top w:val="none" w:sz="0" w:space="0" w:color="auto"/>
            <w:left w:val="none" w:sz="0" w:space="0" w:color="auto"/>
            <w:bottom w:val="none" w:sz="0" w:space="0" w:color="auto"/>
            <w:right w:val="none" w:sz="0" w:space="0" w:color="auto"/>
          </w:divBdr>
        </w:div>
        <w:div w:id="1874996000">
          <w:marLeft w:val="0"/>
          <w:marRight w:val="0"/>
          <w:marTop w:val="0"/>
          <w:marBottom w:val="0"/>
          <w:divBdr>
            <w:top w:val="none" w:sz="0" w:space="0" w:color="auto"/>
            <w:left w:val="none" w:sz="0" w:space="0" w:color="auto"/>
            <w:bottom w:val="none" w:sz="0" w:space="0" w:color="auto"/>
            <w:right w:val="none" w:sz="0" w:space="0" w:color="auto"/>
          </w:divBdr>
        </w:div>
        <w:div w:id="1993754765">
          <w:marLeft w:val="0"/>
          <w:marRight w:val="0"/>
          <w:marTop w:val="0"/>
          <w:marBottom w:val="0"/>
          <w:divBdr>
            <w:top w:val="none" w:sz="0" w:space="0" w:color="auto"/>
            <w:left w:val="none" w:sz="0" w:space="0" w:color="auto"/>
            <w:bottom w:val="none" w:sz="0" w:space="0" w:color="auto"/>
            <w:right w:val="none" w:sz="0" w:space="0" w:color="auto"/>
          </w:divBdr>
        </w:div>
        <w:div w:id="2094736631">
          <w:marLeft w:val="0"/>
          <w:marRight w:val="0"/>
          <w:marTop w:val="0"/>
          <w:marBottom w:val="0"/>
          <w:divBdr>
            <w:top w:val="none" w:sz="0" w:space="0" w:color="auto"/>
            <w:left w:val="none" w:sz="0" w:space="0" w:color="auto"/>
            <w:bottom w:val="none" w:sz="0" w:space="0" w:color="auto"/>
            <w:right w:val="none" w:sz="0" w:space="0" w:color="auto"/>
          </w:divBdr>
        </w:div>
      </w:divsChild>
    </w:div>
    <w:div w:id="1444888158">
      <w:bodyDiv w:val="1"/>
      <w:marLeft w:val="0"/>
      <w:marRight w:val="0"/>
      <w:marTop w:val="0"/>
      <w:marBottom w:val="0"/>
      <w:divBdr>
        <w:top w:val="none" w:sz="0" w:space="0" w:color="auto"/>
        <w:left w:val="none" w:sz="0" w:space="0" w:color="auto"/>
        <w:bottom w:val="none" w:sz="0" w:space="0" w:color="auto"/>
        <w:right w:val="none" w:sz="0" w:space="0" w:color="auto"/>
      </w:divBdr>
      <w:divsChild>
        <w:div w:id="675229471">
          <w:marLeft w:val="0"/>
          <w:marRight w:val="0"/>
          <w:marTop w:val="0"/>
          <w:marBottom w:val="0"/>
          <w:divBdr>
            <w:top w:val="none" w:sz="0" w:space="0" w:color="auto"/>
            <w:left w:val="none" w:sz="0" w:space="0" w:color="auto"/>
            <w:bottom w:val="none" w:sz="0" w:space="0" w:color="auto"/>
            <w:right w:val="none" w:sz="0" w:space="0" w:color="auto"/>
          </w:divBdr>
        </w:div>
        <w:div w:id="1420254807">
          <w:marLeft w:val="0"/>
          <w:marRight w:val="0"/>
          <w:marTop w:val="0"/>
          <w:marBottom w:val="0"/>
          <w:divBdr>
            <w:top w:val="none" w:sz="0" w:space="0" w:color="auto"/>
            <w:left w:val="none" w:sz="0" w:space="0" w:color="auto"/>
            <w:bottom w:val="none" w:sz="0" w:space="0" w:color="auto"/>
            <w:right w:val="none" w:sz="0" w:space="0" w:color="auto"/>
          </w:divBdr>
        </w:div>
        <w:div w:id="1918981594">
          <w:marLeft w:val="0"/>
          <w:marRight w:val="0"/>
          <w:marTop w:val="0"/>
          <w:marBottom w:val="0"/>
          <w:divBdr>
            <w:top w:val="none" w:sz="0" w:space="0" w:color="auto"/>
            <w:left w:val="none" w:sz="0" w:space="0" w:color="auto"/>
            <w:bottom w:val="none" w:sz="0" w:space="0" w:color="auto"/>
            <w:right w:val="none" w:sz="0" w:space="0" w:color="auto"/>
          </w:divBdr>
        </w:div>
      </w:divsChild>
    </w:div>
    <w:div w:id="1449662826">
      <w:bodyDiv w:val="1"/>
      <w:marLeft w:val="0"/>
      <w:marRight w:val="0"/>
      <w:marTop w:val="0"/>
      <w:marBottom w:val="0"/>
      <w:divBdr>
        <w:top w:val="none" w:sz="0" w:space="0" w:color="auto"/>
        <w:left w:val="none" w:sz="0" w:space="0" w:color="auto"/>
        <w:bottom w:val="none" w:sz="0" w:space="0" w:color="auto"/>
        <w:right w:val="none" w:sz="0" w:space="0" w:color="auto"/>
      </w:divBdr>
    </w:div>
    <w:div w:id="1452358963">
      <w:bodyDiv w:val="1"/>
      <w:marLeft w:val="0"/>
      <w:marRight w:val="0"/>
      <w:marTop w:val="0"/>
      <w:marBottom w:val="0"/>
      <w:divBdr>
        <w:top w:val="none" w:sz="0" w:space="0" w:color="auto"/>
        <w:left w:val="none" w:sz="0" w:space="0" w:color="auto"/>
        <w:bottom w:val="none" w:sz="0" w:space="0" w:color="auto"/>
        <w:right w:val="none" w:sz="0" w:space="0" w:color="auto"/>
      </w:divBdr>
      <w:divsChild>
        <w:div w:id="105151873">
          <w:marLeft w:val="274"/>
          <w:marRight w:val="0"/>
          <w:marTop w:val="0"/>
          <w:marBottom w:val="0"/>
          <w:divBdr>
            <w:top w:val="none" w:sz="0" w:space="0" w:color="auto"/>
            <w:left w:val="none" w:sz="0" w:space="0" w:color="auto"/>
            <w:bottom w:val="none" w:sz="0" w:space="0" w:color="auto"/>
            <w:right w:val="none" w:sz="0" w:space="0" w:color="auto"/>
          </w:divBdr>
        </w:div>
        <w:div w:id="136193929">
          <w:marLeft w:val="274"/>
          <w:marRight w:val="0"/>
          <w:marTop w:val="0"/>
          <w:marBottom w:val="0"/>
          <w:divBdr>
            <w:top w:val="none" w:sz="0" w:space="0" w:color="auto"/>
            <w:left w:val="none" w:sz="0" w:space="0" w:color="auto"/>
            <w:bottom w:val="none" w:sz="0" w:space="0" w:color="auto"/>
            <w:right w:val="none" w:sz="0" w:space="0" w:color="auto"/>
          </w:divBdr>
        </w:div>
        <w:div w:id="150604981">
          <w:marLeft w:val="274"/>
          <w:marRight w:val="0"/>
          <w:marTop w:val="0"/>
          <w:marBottom w:val="0"/>
          <w:divBdr>
            <w:top w:val="none" w:sz="0" w:space="0" w:color="auto"/>
            <w:left w:val="none" w:sz="0" w:space="0" w:color="auto"/>
            <w:bottom w:val="none" w:sz="0" w:space="0" w:color="auto"/>
            <w:right w:val="none" w:sz="0" w:space="0" w:color="auto"/>
          </w:divBdr>
        </w:div>
        <w:div w:id="190458716">
          <w:marLeft w:val="274"/>
          <w:marRight w:val="0"/>
          <w:marTop w:val="0"/>
          <w:marBottom w:val="0"/>
          <w:divBdr>
            <w:top w:val="none" w:sz="0" w:space="0" w:color="auto"/>
            <w:left w:val="none" w:sz="0" w:space="0" w:color="auto"/>
            <w:bottom w:val="none" w:sz="0" w:space="0" w:color="auto"/>
            <w:right w:val="none" w:sz="0" w:space="0" w:color="auto"/>
          </w:divBdr>
        </w:div>
        <w:div w:id="293753791">
          <w:marLeft w:val="274"/>
          <w:marRight w:val="0"/>
          <w:marTop w:val="0"/>
          <w:marBottom w:val="0"/>
          <w:divBdr>
            <w:top w:val="none" w:sz="0" w:space="0" w:color="auto"/>
            <w:left w:val="none" w:sz="0" w:space="0" w:color="auto"/>
            <w:bottom w:val="none" w:sz="0" w:space="0" w:color="auto"/>
            <w:right w:val="none" w:sz="0" w:space="0" w:color="auto"/>
          </w:divBdr>
        </w:div>
        <w:div w:id="489979886">
          <w:marLeft w:val="274"/>
          <w:marRight w:val="0"/>
          <w:marTop w:val="0"/>
          <w:marBottom w:val="0"/>
          <w:divBdr>
            <w:top w:val="none" w:sz="0" w:space="0" w:color="auto"/>
            <w:left w:val="none" w:sz="0" w:space="0" w:color="auto"/>
            <w:bottom w:val="none" w:sz="0" w:space="0" w:color="auto"/>
            <w:right w:val="none" w:sz="0" w:space="0" w:color="auto"/>
          </w:divBdr>
        </w:div>
        <w:div w:id="536351467">
          <w:marLeft w:val="274"/>
          <w:marRight w:val="0"/>
          <w:marTop w:val="0"/>
          <w:marBottom w:val="0"/>
          <w:divBdr>
            <w:top w:val="none" w:sz="0" w:space="0" w:color="auto"/>
            <w:left w:val="none" w:sz="0" w:space="0" w:color="auto"/>
            <w:bottom w:val="none" w:sz="0" w:space="0" w:color="auto"/>
            <w:right w:val="none" w:sz="0" w:space="0" w:color="auto"/>
          </w:divBdr>
        </w:div>
        <w:div w:id="1019547872">
          <w:marLeft w:val="274"/>
          <w:marRight w:val="0"/>
          <w:marTop w:val="0"/>
          <w:marBottom w:val="0"/>
          <w:divBdr>
            <w:top w:val="none" w:sz="0" w:space="0" w:color="auto"/>
            <w:left w:val="none" w:sz="0" w:space="0" w:color="auto"/>
            <w:bottom w:val="none" w:sz="0" w:space="0" w:color="auto"/>
            <w:right w:val="none" w:sz="0" w:space="0" w:color="auto"/>
          </w:divBdr>
        </w:div>
        <w:div w:id="1896965098">
          <w:marLeft w:val="274"/>
          <w:marRight w:val="0"/>
          <w:marTop w:val="0"/>
          <w:marBottom w:val="0"/>
          <w:divBdr>
            <w:top w:val="none" w:sz="0" w:space="0" w:color="auto"/>
            <w:left w:val="none" w:sz="0" w:space="0" w:color="auto"/>
            <w:bottom w:val="none" w:sz="0" w:space="0" w:color="auto"/>
            <w:right w:val="none" w:sz="0" w:space="0" w:color="auto"/>
          </w:divBdr>
        </w:div>
        <w:div w:id="2041588100">
          <w:marLeft w:val="274"/>
          <w:marRight w:val="0"/>
          <w:marTop w:val="0"/>
          <w:marBottom w:val="0"/>
          <w:divBdr>
            <w:top w:val="none" w:sz="0" w:space="0" w:color="auto"/>
            <w:left w:val="none" w:sz="0" w:space="0" w:color="auto"/>
            <w:bottom w:val="none" w:sz="0" w:space="0" w:color="auto"/>
            <w:right w:val="none" w:sz="0" w:space="0" w:color="auto"/>
          </w:divBdr>
        </w:div>
        <w:div w:id="2111318475">
          <w:marLeft w:val="274"/>
          <w:marRight w:val="0"/>
          <w:marTop w:val="0"/>
          <w:marBottom w:val="0"/>
          <w:divBdr>
            <w:top w:val="none" w:sz="0" w:space="0" w:color="auto"/>
            <w:left w:val="none" w:sz="0" w:space="0" w:color="auto"/>
            <w:bottom w:val="none" w:sz="0" w:space="0" w:color="auto"/>
            <w:right w:val="none" w:sz="0" w:space="0" w:color="auto"/>
          </w:divBdr>
        </w:div>
      </w:divsChild>
    </w:div>
    <w:div w:id="1459421313">
      <w:bodyDiv w:val="1"/>
      <w:marLeft w:val="0"/>
      <w:marRight w:val="0"/>
      <w:marTop w:val="0"/>
      <w:marBottom w:val="0"/>
      <w:divBdr>
        <w:top w:val="none" w:sz="0" w:space="0" w:color="auto"/>
        <w:left w:val="none" w:sz="0" w:space="0" w:color="auto"/>
        <w:bottom w:val="none" w:sz="0" w:space="0" w:color="auto"/>
        <w:right w:val="none" w:sz="0" w:space="0" w:color="auto"/>
      </w:divBdr>
    </w:div>
    <w:div w:id="1496677762">
      <w:bodyDiv w:val="1"/>
      <w:marLeft w:val="0"/>
      <w:marRight w:val="0"/>
      <w:marTop w:val="0"/>
      <w:marBottom w:val="0"/>
      <w:divBdr>
        <w:top w:val="none" w:sz="0" w:space="0" w:color="auto"/>
        <w:left w:val="none" w:sz="0" w:space="0" w:color="auto"/>
        <w:bottom w:val="none" w:sz="0" w:space="0" w:color="auto"/>
        <w:right w:val="none" w:sz="0" w:space="0" w:color="auto"/>
      </w:divBdr>
    </w:div>
    <w:div w:id="1500609907">
      <w:bodyDiv w:val="1"/>
      <w:marLeft w:val="0"/>
      <w:marRight w:val="0"/>
      <w:marTop w:val="0"/>
      <w:marBottom w:val="0"/>
      <w:divBdr>
        <w:top w:val="none" w:sz="0" w:space="0" w:color="auto"/>
        <w:left w:val="none" w:sz="0" w:space="0" w:color="auto"/>
        <w:bottom w:val="none" w:sz="0" w:space="0" w:color="auto"/>
        <w:right w:val="none" w:sz="0" w:space="0" w:color="auto"/>
      </w:divBdr>
    </w:div>
    <w:div w:id="1505974511">
      <w:bodyDiv w:val="1"/>
      <w:marLeft w:val="0"/>
      <w:marRight w:val="0"/>
      <w:marTop w:val="0"/>
      <w:marBottom w:val="0"/>
      <w:divBdr>
        <w:top w:val="none" w:sz="0" w:space="0" w:color="auto"/>
        <w:left w:val="none" w:sz="0" w:space="0" w:color="auto"/>
        <w:bottom w:val="none" w:sz="0" w:space="0" w:color="auto"/>
        <w:right w:val="none" w:sz="0" w:space="0" w:color="auto"/>
      </w:divBdr>
      <w:divsChild>
        <w:div w:id="419451205">
          <w:marLeft w:val="0"/>
          <w:marRight w:val="0"/>
          <w:marTop w:val="0"/>
          <w:marBottom w:val="0"/>
          <w:divBdr>
            <w:top w:val="none" w:sz="0" w:space="0" w:color="auto"/>
            <w:left w:val="none" w:sz="0" w:space="0" w:color="auto"/>
            <w:bottom w:val="none" w:sz="0" w:space="0" w:color="auto"/>
            <w:right w:val="none" w:sz="0" w:space="0" w:color="auto"/>
          </w:divBdr>
        </w:div>
        <w:div w:id="511915956">
          <w:marLeft w:val="0"/>
          <w:marRight w:val="0"/>
          <w:marTop w:val="0"/>
          <w:marBottom w:val="0"/>
          <w:divBdr>
            <w:top w:val="none" w:sz="0" w:space="0" w:color="auto"/>
            <w:left w:val="none" w:sz="0" w:space="0" w:color="auto"/>
            <w:bottom w:val="none" w:sz="0" w:space="0" w:color="auto"/>
            <w:right w:val="none" w:sz="0" w:space="0" w:color="auto"/>
          </w:divBdr>
        </w:div>
        <w:div w:id="1906446855">
          <w:marLeft w:val="0"/>
          <w:marRight w:val="0"/>
          <w:marTop w:val="0"/>
          <w:marBottom w:val="0"/>
          <w:divBdr>
            <w:top w:val="none" w:sz="0" w:space="0" w:color="auto"/>
            <w:left w:val="none" w:sz="0" w:space="0" w:color="auto"/>
            <w:bottom w:val="none" w:sz="0" w:space="0" w:color="auto"/>
            <w:right w:val="none" w:sz="0" w:space="0" w:color="auto"/>
          </w:divBdr>
        </w:div>
      </w:divsChild>
    </w:div>
    <w:div w:id="1521888866">
      <w:bodyDiv w:val="1"/>
      <w:marLeft w:val="0"/>
      <w:marRight w:val="0"/>
      <w:marTop w:val="0"/>
      <w:marBottom w:val="0"/>
      <w:divBdr>
        <w:top w:val="none" w:sz="0" w:space="0" w:color="auto"/>
        <w:left w:val="none" w:sz="0" w:space="0" w:color="auto"/>
        <w:bottom w:val="none" w:sz="0" w:space="0" w:color="auto"/>
        <w:right w:val="none" w:sz="0" w:space="0" w:color="auto"/>
      </w:divBdr>
    </w:div>
    <w:div w:id="1540120488">
      <w:bodyDiv w:val="1"/>
      <w:marLeft w:val="0"/>
      <w:marRight w:val="0"/>
      <w:marTop w:val="0"/>
      <w:marBottom w:val="0"/>
      <w:divBdr>
        <w:top w:val="none" w:sz="0" w:space="0" w:color="auto"/>
        <w:left w:val="none" w:sz="0" w:space="0" w:color="auto"/>
        <w:bottom w:val="none" w:sz="0" w:space="0" w:color="auto"/>
        <w:right w:val="none" w:sz="0" w:space="0" w:color="auto"/>
      </w:divBdr>
    </w:div>
    <w:div w:id="1540581314">
      <w:bodyDiv w:val="1"/>
      <w:marLeft w:val="0"/>
      <w:marRight w:val="0"/>
      <w:marTop w:val="0"/>
      <w:marBottom w:val="0"/>
      <w:divBdr>
        <w:top w:val="none" w:sz="0" w:space="0" w:color="auto"/>
        <w:left w:val="none" w:sz="0" w:space="0" w:color="auto"/>
        <w:bottom w:val="none" w:sz="0" w:space="0" w:color="auto"/>
        <w:right w:val="none" w:sz="0" w:space="0" w:color="auto"/>
      </w:divBdr>
    </w:div>
    <w:div w:id="1562909669">
      <w:bodyDiv w:val="1"/>
      <w:marLeft w:val="0"/>
      <w:marRight w:val="0"/>
      <w:marTop w:val="0"/>
      <w:marBottom w:val="0"/>
      <w:divBdr>
        <w:top w:val="none" w:sz="0" w:space="0" w:color="auto"/>
        <w:left w:val="none" w:sz="0" w:space="0" w:color="auto"/>
        <w:bottom w:val="none" w:sz="0" w:space="0" w:color="auto"/>
        <w:right w:val="none" w:sz="0" w:space="0" w:color="auto"/>
      </w:divBdr>
    </w:div>
    <w:div w:id="1563102953">
      <w:bodyDiv w:val="1"/>
      <w:marLeft w:val="0"/>
      <w:marRight w:val="0"/>
      <w:marTop w:val="0"/>
      <w:marBottom w:val="0"/>
      <w:divBdr>
        <w:top w:val="none" w:sz="0" w:space="0" w:color="auto"/>
        <w:left w:val="none" w:sz="0" w:space="0" w:color="auto"/>
        <w:bottom w:val="none" w:sz="0" w:space="0" w:color="auto"/>
        <w:right w:val="none" w:sz="0" w:space="0" w:color="auto"/>
      </w:divBdr>
    </w:div>
    <w:div w:id="1568690106">
      <w:bodyDiv w:val="1"/>
      <w:marLeft w:val="0"/>
      <w:marRight w:val="0"/>
      <w:marTop w:val="0"/>
      <w:marBottom w:val="0"/>
      <w:divBdr>
        <w:top w:val="none" w:sz="0" w:space="0" w:color="auto"/>
        <w:left w:val="none" w:sz="0" w:space="0" w:color="auto"/>
        <w:bottom w:val="none" w:sz="0" w:space="0" w:color="auto"/>
        <w:right w:val="none" w:sz="0" w:space="0" w:color="auto"/>
      </w:divBdr>
    </w:div>
    <w:div w:id="1568997516">
      <w:bodyDiv w:val="1"/>
      <w:marLeft w:val="0"/>
      <w:marRight w:val="0"/>
      <w:marTop w:val="0"/>
      <w:marBottom w:val="0"/>
      <w:divBdr>
        <w:top w:val="none" w:sz="0" w:space="0" w:color="auto"/>
        <w:left w:val="none" w:sz="0" w:space="0" w:color="auto"/>
        <w:bottom w:val="none" w:sz="0" w:space="0" w:color="auto"/>
        <w:right w:val="none" w:sz="0" w:space="0" w:color="auto"/>
      </w:divBdr>
    </w:div>
    <w:div w:id="1575583399">
      <w:bodyDiv w:val="1"/>
      <w:marLeft w:val="0"/>
      <w:marRight w:val="0"/>
      <w:marTop w:val="0"/>
      <w:marBottom w:val="0"/>
      <w:divBdr>
        <w:top w:val="none" w:sz="0" w:space="0" w:color="auto"/>
        <w:left w:val="none" w:sz="0" w:space="0" w:color="auto"/>
        <w:bottom w:val="none" w:sz="0" w:space="0" w:color="auto"/>
        <w:right w:val="none" w:sz="0" w:space="0" w:color="auto"/>
      </w:divBdr>
      <w:divsChild>
        <w:div w:id="222063826">
          <w:marLeft w:val="0"/>
          <w:marRight w:val="0"/>
          <w:marTop w:val="0"/>
          <w:marBottom w:val="0"/>
          <w:divBdr>
            <w:top w:val="none" w:sz="0" w:space="0" w:color="auto"/>
            <w:left w:val="none" w:sz="0" w:space="0" w:color="auto"/>
            <w:bottom w:val="none" w:sz="0" w:space="0" w:color="auto"/>
            <w:right w:val="none" w:sz="0" w:space="0" w:color="auto"/>
          </w:divBdr>
          <w:divsChild>
            <w:div w:id="1694259253">
              <w:marLeft w:val="0"/>
              <w:marRight w:val="0"/>
              <w:marTop w:val="0"/>
              <w:marBottom w:val="0"/>
              <w:divBdr>
                <w:top w:val="none" w:sz="0" w:space="0" w:color="auto"/>
                <w:left w:val="none" w:sz="0" w:space="0" w:color="auto"/>
                <w:bottom w:val="none" w:sz="0" w:space="0" w:color="auto"/>
                <w:right w:val="none" w:sz="0" w:space="0" w:color="auto"/>
              </w:divBdr>
              <w:divsChild>
                <w:div w:id="338434057">
                  <w:marLeft w:val="0"/>
                  <w:marRight w:val="0"/>
                  <w:marTop w:val="0"/>
                  <w:marBottom w:val="0"/>
                  <w:divBdr>
                    <w:top w:val="none" w:sz="0" w:space="0" w:color="auto"/>
                    <w:left w:val="none" w:sz="0" w:space="0" w:color="auto"/>
                    <w:bottom w:val="none" w:sz="0" w:space="0" w:color="auto"/>
                    <w:right w:val="none" w:sz="0" w:space="0" w:color="auto"/>
                  </w:divBdr>
                </w:div>
                <w:div w:id="482814901">
                  <w:marLeft w:val="0"/>
                  <w:marRight w:val="0"/>
                  <w:marTop w:val="0"/>
                  <w:marBottom w:val="0"/>
                  <w:divBdr>
                    <w:top w:val="none" w:sz="0" w:space="0" w:color="auto"/>
                    <w:left w:val="none" w:sz="0" w:space="0" w:color="auto"/>
                    <w:bottom w:val="none" w:sz="0" w:space="0" w:color="auto"/>
                    <w:right w:val="none" w:sz="0" w:space="0" w:color="auto"/>
                  </w:divBdr>
                </w:div>
                <w:div w:id="519315665">
                  <w:marLeft w:val="0"/>
                  <w:marRight w:val="0"/>
                  <w:marTop w:val="0"/>
                  <w:marBottom w:val="0"/>
                  <w:divBdr>
                    <w:top w:val="none" w:sz="0" w:space="0" w:color="auto"/>
                    <w:left w:val="none" w:sz="0" w:space="0" w:color="auto"/>
                    <w:bottom w:val="none" w:sz="0" w:space="0" w:color="auto"/>
                    <w:right w:val="none" w:sz="0" w:space="0" w:color="auto"/>
                  </w:divBdr>
                </w:div>
                <w:div w:id="1376075416">
                  <w:marLeft w:val="0"/>
                  <w:marRight w:val="0"/>
                  <w:marTop w:val="0"/>
                  <w:marBottom w:val="0"/>
                  <w:divBdr>
                    <w:top w:val="none" w:sz="0" w:space="0" w:color="auto"/>
                    <w:left w:val="none" w:sz="0" w:space="0" w:color="auto"/>
                    <w:bottom w:val="none" w:sz="0" w:space="0" w:color="auto"/>
                    <w:right w:val="none" w:sz="0" w:space="0" w:color="auto"/>
                  </w:divBdr>
                </w:div>
                <w:div w:id="1520847843">
                  <w:marLeft w:val="0"/>
                  <w:marRight w:val="0"/>
                  <w:marTop w:val="0"/>
                  <w:marBottom w:val="0"/>
                  <w:divBdr>
                    <w:top w:val="none" w:sz="0" w:space="0" w:color="auto"/>
                    <w:left w:val="none" w:sz="0" w:space="0" w:color="auto"/>
                    <w:bottom w:val="none" w:sz="0" w:space="0" w:color="auto"/>
                    <w:right w:val="none" w:sz="0" w:space="0" w:color="auto"/>
                  </w:divBdr>
                </w:div>
                <w:div w:id="1864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330">
          <w:marLeft w:val="0"/>
          <w:marRight w:val="0"/>
          <w:marTop w:val="0"/>
          <w:marBottom w:val="0"/>
          <w:divBdr>
            <w:top w:val="none" w:sz="0" w:space="0" w:color="auto"/>
            <w:left w:val="none" w:sz="0" w:space="0" w:color="auto"/>
            <w:bottom w:val="none" w:sz="0" w:space="0" w:color="auto"/>
            <w:right w:val="none" w:sz="0" w:space="0" w:color="auto"/>
          </w:divBdr>
        </w:div>
        <w:div w:id="740716022">
          <w:marLeft w:val="0"/>
          <w:marRight w:val="0"/>
          <w:marTop w:val="0"/>
          <w:marBottom w:val="0"/>
          <w:divBdr>
            <w:top w:val="none" w:sz="0" w:space="0" w:color="auto"/>
            <w:left w:val="none" w:sz="0" w:space="0" w:color="auto"/>
            <w:bottom w:val="none" w:sz="0" w:space="0" w:color="auto"/>
            <w:right w:val="none" w:sz="0" w:space="0" w:color="auto"/>
          </w:divBdr>
        </w:div>
        <w:div w:id="746347930">
          <w:marLeft w:val="0"/>
          <w:marRight w:val="0"/>
          <w:marTop w:val="0"/>
          <w:marBottom w:val="0"/>
          <w:divBdr>
            <w:top w:val="none" w:sz="0" w:space="0" w:color="auto"/>
            <w:left w:val="none" w:sz="0" w:space="0" w:color="auto"/>
            <w:bottom w:val="none" w:sz="0" w:space="0" w:color="auto"/>
            <w:right w:val="none" w:sz="0" w:space="0" w:color="auto"/>
          </w:divBdr>
        </w:div>
        <w:div w:id="1026784641">
          <w:marLeft w:val="0"/>
          <w:marRight w:val="0"/>
          <w:marTop w:val="0"/>
          <w:marBottom w:val="0"/>
          <w:divBdr>
            <w:top w:val="none" w:sz="0" w:space="0" w:color="auto"/>
            <w:left w:val="none" w:sz="0" w:space="0" w:color="auto"/>
            <w:bottom w:val="none" w:sz="0" w:space="0" w:color="auto"/>
            <w:right w:val="none" w:sz="0" w:space="0" w:color="auto"/>
          </w:divBdr>
          <w:divsChild>
            <w:div w:id="583102363">
              <w:marLeft w:val="0"/>
              <w:marRight w:val="0"/>
              <w:marTop w:val="0"/>
              <w:marBottom w:val="0"/>
              <w:divBdr>
                <w:top w:val="none" w:sz="0" w:space="0" w:color="auto"/>
                <w:left w:val="none" w:sz="0" w:space="0" w:color="auto"/>
                <w:bottom w:val="none" w:sz="0" w:space="0" w:color="auto"/>
                <w:right w:val="none" w:sz="0" w:space="0" w:color="auto"/>
              </w:divBdr>
              <w:divsChild>
                <w:div w:id="255358927">
                  <w:marLeft w:val="0"/>
                  <w:marRight w:val="0"/>
                  <w:marTop w:val="0"/>
                  <w:marBottom w:val="0"/>
                  <w:divBdr>
                    <w:top w:val="none" w:sz="0" w:space="0" w:color="auto"/>
                    <w:left w:val="none" w:sz="0" w:space="0" w:color="auto"/>
                    <w:bottom w:val="none" w:sz="0" w:space="0" w:color="auto"/>
                    <w:right w:val="none" w:sz="0" w:space="0" w:color="auto"/>
                  </w:divBdr>
                </w:div>
                <w:div w:id="1124150913">
                  <w:marLeft w:val="0"/>
                  <w:marRight w:val="0"/>
                  <w:marTop w:val="0"/>
                  <w:marBottom w:val="0"/>
                  <w:divBdr>
                    <w:top w:val="none" w:sz="0" w:space="0" w:color="auto"/>
                    <w:left w:val="none" w:sz="0" w:space="0" w:color="auto"/>
                    <w:bottom w:val="none" w:sz="0" w:space="0" w:color="auto"/>
                    <w:right w:val="none" w:sz="0" w:space="0" w:color="auto"/>
                  </w:divBdr>
                </w:div>
                <w:div w:id="1889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696">
          <w:marLeft w:val="0"/>
          <w:marRight w:val="0"/>
          <w:marTop w:val="0"/>
          <w:marBottom w:val="0"/>
          <w:divBdr>
            <w:top w:val="none" w:sz="0" w:space="0" w:color="auto"/>
            <w:left w:val="none" w:sz="0" w:space="0" w:color="auto"/>
            <w:bottom w:val="none" w:sz="0" w:space="0" w:color="auto"/>
            <w:right w:val="none" w:sz="0" w:space="0" w:color="auto"/>
          </w:divBdr>
        </w:div>
        <w:div w:id="1221281972">
          <w:marLeft w:val="0"/>
          <w:marRight w:val="0"/>
          <w:marTop w:val="0"/>
          <w:marBottom w:val="0"/>
          <w:divBdr>
            <w:top w:val="none" w:sz="0" w:space="0" w:color="auto"/>
            <w:left w:val="none" w:sz="0" w:space="0" w:color="auto"/>
            <w:bottom w:val="none" w:sz="0" w:space="0" w:color="auto"/>
            <w:right w:val="none" w:sz="0" w:space="0" w:color="auto"/>
          </w:divBdr>
          <w:divsChild>
            <w:div w:id="1107430299">
              <w:marLeft w:val="0"/>
              <w:marRight w:val="0"/>
              <w:marTop w:val="0"/>
              <w:marBottom w:val="0"/>
              <w:divBdr>
                <w:top w:val="none" w:sz="0" w:space="0" w:color="auto"/>
                <w:left w:val="none" w:sz="0" w:space="0" w:color="auto"/>
                <w:bottom w:val="none" w:sz="0" w:space="0" w:color="auto"/>
                <w:right w:val="none" w:sz="0" w:space="0" w:color="auto"/>
              </w:divBdr>
              <w:divsChild>
                <w:div w:id="137263084">
                  <w:marLeft w:val="0"/>
                  <w:marRight w:val="0"/>
                  <w:marTop w:val="0"/>
                  <w:marBottom w:val="0"/>
                  <w:divBdr>
                    <w:top w:val="none" w:sz="0" w:space="0" w:color="auto"/>
                    <w:left w:val="none" w:sz="0" w:space="0" w:color="auto"/>
                    <w:bottom w:val="none" w:sz="0" w:space="0" w:color="auto"/>
                    <w:right w:val="none" w:sz="0" w:space="0" w:color="auto"/>
                  </w:divBdr>
                </w:div>
                <w:div w:id="820390718">
                  <w:marLeft w:val="0"/>
                  <w:marRight w:val="0"/>
                  <w:marTop w:val="0"/>
                  <w:marBottom w:val="0"/>
                  <w:divBdr>
                    <w:top w:val="none" w:sz="0" w:space="0" w:color="auto"/>
                    <w:left w:val="none" w:sz="0" w:space="0" w:color="auto"/>
                    <w:bottom w:val="none" w:sz="0" w:space="0" w:color="auto"/>
                    <w:right w:val="none" w:sz="0" w:space="0" w:color="auto"/>
                  </w:divBdr>
                </w:div>
                <w:div w:id="1458984588">
                  <w:marLeft w:val="0"/>
                  <w:marRight w:val="0"/>
                  <w:marTop w:val="0"/>
                  <w:marBottom w:val="0"/>
                  <w:divBdr>
                    <w:top w:val="none" w:sz="0" w:space="0" w:color="auto"/>
                    <w:left w:val="none" w:sz="0" w:space="0" w:color="auto"/>
                    <w:bottom w:val="none" w:sz="0" w:space="0" w:color="auto"/>
                    <w:right w:val="none" w:sz="0" w:space="0" w:color="auto"/>
                  </w:divBdr>
                </w:div>
                <w:div w:id="17002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053">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sChild>
                <w:div w:id="3674322">
                  <w:marLeft w:val="0"/>
                  <w:marRight w:val="0"/>
                  <w:marTop w:val="0"/>
                  <w:marBottom w:val="0"/>
                  <w:divBdr>
                    <w:top w:val="none" w:sz="0" w:space="0" w:color="auto"/>
                    <w:left w:val="none" w:sz="0" w:space="0" w:color="auto"/>
                    <w:bottom w:val="none" w:sz="0" w:space="0" w:color="auto"/>
                    <w:right w:val="none" w:sz="0" w:space="0" w:color="auto"/>
                  </w:divBdr>
                </w:div>
                <w:div w:id="1656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205">
          <w:marLeft w:val="0"/>
          <w:marRight w:val="0"/>
          <w:marTop w:val="0"/>
          <w:marBottom w:val="0"/>
          <w:divBdr>
            <w:top w:val="none" w:sz="0" w:space="0" w:color="auto"/>
            <w:left w:val="none" w:sz="0" w:space="0" w:color="auto"/>
            <w:bottom w:val="none" w:sz="0" w:space="0" w:color="auto"/>
            <w:right w:val="none" w:sz="0" w:space="0" w:color="auto"/>
          </w:divBdr>
          <w:divsChild>
            <w:div w:id="929584403">
              <w:marLeft w:val="0"/>
              <w:marRight w:val="0"/>
              <w:marTop w:val="0"/>
              <w:marBottom w:val="0"/>
              <w:divBdr>
                <w:top w:val="none" w:sz="0" w:space="0" w:color="auto"/>
                <w:left w:val="none" w:sz="0" w:space="0" w:color="auto"/>
                <w:bottom w:val="none" w:sz="0" w:space="0" w:color="auto"/>
                <w:right w:val="none" w:sz="0" w:space="0" w:color="auto"/>
              </w:divBdr>
            </w:div>
          </w:divsChild>
        </w:div>
        <w:div w:id="1507403136">
          <w:marLeft w:val="0"/>
          <w:marRight w:val="0"/>
          <w:marTop w:val="0"/>
          <w:marBottom w:val="0"/>
          <w:divBdr>
            <w:top w:val="none" w:sz="0" w:space="0" w:color="auto"/>
            <w:left w:val="none" w:sz="0" w:space="0" w:color="auto"/>
            <w:bottom w:val="none" w:sz="0" w:space="0" w:color="auto"/>
            <w:right w:val="none" w:sz="0" w:space="0" w:color="auto"/>
          </w:divBdr>
        </w:div>
        <w:div w:id="1804882594">
          <w:marLeft w:val="0"/>
          <w:marRight w:val="0"/>
          <w:marTop w:val="0"/>
          <w:marBottom w:val="0"/>
          <w:divBdr>
            <w:top w:val="none" w:sz="0" w:space="0" w:color="auto"/>
            <w:left w:val="none" w:sz="0" w:space="0" w:color="auto"/>
            <w:bottom w:val="none" w:sz="0" w:space="0" w:color="auto"/>
            <w:right w:val="none" w:sz="0" w:space="0" w:color="auto"/>
          </w:divBdr>
        </w:div>
        <w:div w:id="1895582049">
          <w:marLeft w:val="0"/>
          <w:marRight w:val="0"/>
          <w:marTop w:val="0"/>
          <w:marBottom w:val="0"/>
          <w:divBdr>
            <w:top w:val="none" w:sz="0" w:space="0" w:color="auto"/>
            <w:left w:val="none" w:sz="0" w:space="0" w:color="auto"/>
            <w:bottom w:val="none" w:sz="0" w:space="0" w:color="auto"/>
            <w:right w:val="none" w:sz="0" w:space="0" w:color="auto"/>
          </w:divBdr>
        </w:div>
        <w:div w:id="2050832432">
          <w:marLeft w:val="0"/>
          <w:marRight w:val="0"/>
          <w:marTop w:val="0"/>
          <w:marBottom w:val="0"/>
          <w:divBdr>
            <w:top w:val="none" w:sz="0" w:space="0" w:color="auto"/>
            <w:left w:val="none" w:sz="0" w:space="0" w:color="auto"/>
            <w:bottom w:val="none" w:sz="0" w:space="0" w:color="auto"/>
            <w:right w:val="none" w:sz="0" w:space="0" w:color="auto"/>
          </w:divBdr>
        </w:div>
      </w:divsChild>
    </w:div>
    <w:div w:id="1587567545">
      <w:bodyDiv w:val="1"/>
      <w:marLeft w:val="0"/>
      <w:marRight w:val="0"/>
      <w:marTop w:val="0"/>
      <w:marBottom w:val="0"/>
      <w:divBdr>
        <w:top w:val="none" w:sz="0" w:space="0" w:color="auto"/>
        <w:left w:val="none" w:sz="0" w:space="0" w:color="auto"/>
        <w:bottom w:val="none" w:sz="0" w:space="0" w:color="auto"/>
        <w:right w:val="none" w:sz="0" w:space="0" w:color="auto"/>
      </w:divBdr>
    </w:div>
    <w:div w:id="1596866588">
      <w:bodyDiv w:val="1"/>
      <w:marLeft w:val="0"/>
      <w:marRight w:val="0"/>
      <w:marTop w:val="0"/>
      <w:marBottom w:val="0"/>
      <w:divBdr>
        <w:top w:val="none" w:sz="0" w:space="0" w:color="auto"/>
        <w:left w:val="none" w:sz="0" w:space="0" w:color="auto"/>
        <w:bottom w:val="none" w:sz="0" w:space="0" w:color="auto"/>
        <w:right w:val="none" w:sz="0" w:space="0" w:color="auto"/>
      </w:divBdr>
    </w:div>
    <w:div w:id="1611087471">
      <w:bodyDiv w:val="1"/>
      <w:marLeft w:val="0"/>
      <w:marRight w:val="0"/>
      <w:marTop w:val="0"/>
      <w:marBottom w:val="0"/>
      <w:divBdr>
        <w:top w:val="none" w:sz="0" w:space="0" w:color="auto"/>
        <w:left w:val="none" w:sz="0" w:space="0" w:color="auto"/>
        <w:bottom w:val="none" w:sz="0" w:space="0" w:color="auto"/>
        <w:right w:val="none" w:sz="0" w:space="0" w:color="auto"/>
      </w:divBdr>
      <w:divsChild>
        <w:div w:id="138117043">
          <w:marLeft w:val="274"/>
          <w:marRight w:val="0"/>
          <w:marTop w:val="0"/>
          <w:marBottom w:val="0"/>
          <w:divBdr>
            <w:top w:val="none" w:sz="0" w:space="0" w:color="auto"/>
            <w:left w:val="none" w:sz="0" w:space="0" w:color="auto"/>
            <w:bottom w:val="none" w:sz="0" w:space="0" w:color="auto"/>
            <w:right w:val="none" w:sz="0" w:space="0" w:color="auto"/>
          </w:divBdr>
        </w:div>
        <w:div w:id="1112558444">
          <w:marLeft w:val="274"/>
          <w:marRight w:val="0"/>
          <w:marTop w:val="0"/>
          <w:marBottom w:val="0"/>
          <w:divBdr>
            <w:top w:val="none" w:sz="0" w:space="0" w:color="auto"/>
            <w:left w:val="none" w:sz="0" w:space="0" w:color="auto"/>
            <w:bottom w:val="none" w:sz="0" w:space="0" w:color="auto"/>
            <w:right w:val="none" w:sz="0" w:space="0" w:color="auto"/>
          </w:divBdr>
        </w:div>
        <w:div w:id="1627153469">
          <w:marLeft w:val="274"/>
          <w:marRight w:val="0"/>
          <w:marTop w:val="0"/>
          <w:marBottom w:val="0"/>
          <w:divBdr>
            <w:top w:val="none" w:sz="0" w:space="0" w:color="auto"/>
            <w:left w:val="none" w:sz="0" w:space="0" w:color="auto"/>
            <w:bottom w:val="none" w:sz="0" w:space="0" w:color="auto"/>
            <w:right w:val="none" w:sz="0" w:space="0" w:color="auto"/>
          </w:divBdr>
        </w:div>
        <w:div w:id="1837651163">
          <w:marLeft w:val="994"/>
          <w:marRight w:val="0"/>
          <w:marTop w:val="0"/>
          <w:marBottom w:val="0"/>
          <w:divBdr>
            <w:top w:val="none" w:sz="0" w:space="0" w:color="auto"/>
            <w:left w:val="none" w:sz="0" w:space="0" w:color="auto"/>
            <w:bottom w:val="none" w:sz="0" w:space="0" w:color="auto"/>
            <w:right w:val="none" w:sz="0" w:space="0" w:color="auto"/>
          </w:divBdr>
        </w:div>
        <w:div w:id="1876311554">
          <w:marLeft w:val="994"/>
          <w:marRight w:val="0"/>
          <w:marTop w:val="0"/>
          <w:marBottom w:val="0"/>
          <w:divBdr>
            <w:top w:val="none" w:sz="0" w:space="0" w:color="auto"/>
            <w:left w:val="none" w:sz="0" w:space="0" w:color="auto"/>
            <w:bottom w:val="none" w:sz="0" w:space="0" w:color="auto"/>
            <w:right w:val="none" w:sz="0" w:space="0" w:color="auto"/>
          </w:divBdr>
        </w:div>
      </w:divsChild>
    </w:div>
    <w:div w:id="16378374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20">
          <w:marLeft w:val="274"/>
          <w:marRight w:val="0"/>
          <w:marTop w:val="0"/>
          <w:marBottom w:val="0"/>
          <w:divBdr>
            <w:top w:val="none" w:sz="0" w:space="0" w:color="auto"/>
            <w:left w:val="none" w:sz="0" w:space="0" w:color="auto"/>
            <w:bottom w:val="none" w:sz="0" w:space="0" w:color="auto"/>
            <w:right w:val="none" w:sz="0" w:space="0" w:color="auto"/>
          </w:divBdr>
        </w:div>
        <w:div w:id="267543716">
          <w:marLeft w:val="274"/>
          <w:marRight w:val="0"/>
          <w:marTop w:val="0"/>
          <w:marBottom w:val="0"/>
          <w:divBdr>
            <w:top w:val="none" w:sz="0" w:space="0" w:color="auto"/>
            <w:left w:val="none" w:sz="0" w:space="0" w:color="auto"/>
            <w:bottom w:val="none" w:sz="0" w:space="0" w:color="auto"/>
            <w:right w:val="none" w:sz="0" w:space="0" w:color="auto"/>
          </w:divBdr>
        </w:div>
        <w:div w:id="446313093">
          <w:marLeft w:val="274"/>
          <w:marRight w:val="0"/>
          <w:marTop w:val="0"/>
          <w:marBottom w:val="0"/>
          <w:divBdr>
            <w:top w:val="none" w:sz="0" w:space="0" w:color="auto"/>
            <w:left w:val="none" w:sz="0" w:space="0" w:color="auto"/>
            <w:bottom w:val="none" w:sz="0" w:space="0" w:color="auto"/>
            <w:right w:val="none" w:sz="0" w:space="0" w:color="auto"/>
          </w:divBdr>
        </w:div>
        <w:div w:id="553389833">
          <w:marLeft w:val="1714"/>
          <w:marRight w:val="0"/>
          <w:marTop w:val="0"/>
          <w:marBottom w:val="0"/>
          <w:divBdr>
            <w:top w:val="none" w:sz="0" w:space="0" w:color="auto"/>
            <w:left w:val="none" w:sz="0" w:space="0" w:color="auto"/>
            <w:bottom w:val="none" w:sz="0" w:space="0" w:color="auto"/>
            <w:right w:val="none" w:sz="0" w:space="0" w:color="auto"/>
          </w:divBdr>
        </w:div>
        <w:div w:id="586617151">
          <w:marLeft w:val="1714"/>
          <w:marRight w:val="0"/>
          <w:marTop w:val="0"/>
          <w:marBottom w:val="0"/>
          <w:divBdr>
            <w:top w:val="none" w:sz="0" w:space="0" w:color="auto"/>
            <w:left w:val="none" w:sz="0" w:space="0" w:color="auto"/>
            <w:bottom w:val="none" w:sz="0" w:space="0" w:color="auto"/>
            <w:right w:val="none" w:sz="0" w:space="0" w:color="auto"/>
          </w:divBdr>
        </w:div>
        <w:div w:id="628171259">
          <w:marLeft w:val="274"/>
          <w:marRight w:val="0"/>
          <w:marTop w:val="0"/>
          <w:marBottom w:val="0"/>
          <w:divBdr>
            <w:top w:val="none" w:sz="0" w:space="0" w:color="auto"/>
            <w:left w:val="none" w:sz="0" w:space="0" w:color="auto"/>
            <w:bottom w:val="none" w:sz="0" w:space="0" w:color="auto"/>
            <w:right w:val="none" w:sz="0" w:space="0" w:color="auto"/>
          </w:divBdr>
        </w:div>
        <w:div w:id="654188983">
          <w:marLeft w:val="274"/>
          <w:marRight w:val="0"/>
          <w:marTop w:val="0"/>
          <w:marBottom w:val="0"/>
          <w:divBdr>
            <w:top w:val="none" w:sz="0" w:space="0" w:color="auto"/>
            <w:left w:val="none" w:sz="0" w:space="0" w:color="auto"/>
            <w:bottom w:val="none" w:sz="0" w:space="0" w:color="auto"/>
            <w:right w:val="none" w:sz="0" w:space="0" w:color="auto"/>
          </w:divBdr>
        </w:div>
        <w:div w:id="679967633">
          <w:marLeft w:val="274"/>
          <w:marRight w:val="0"/>
          <w:marTop w:val="0"/>
          <w:marBottom w:val="0"/>
          <w:divBdr>
            <w:top w:val="none" w:sz="0" w:space="0" w:color="auto"/>
            <w:left w:val="none" w:sz="0" w:space="0" w:color="auto"/>
            <w:bottom w:val="none" w:sz="0" w:space="0" w:color="auto"/>
            <w:right w:val="none" w:sz="0" w:space="0" w:color="auto"/>
          </w:divBdr>
        </w:div>
        <w:div w:id="734937875">
          <w:marLeft w:val="274"/>
          <w:marRight w:val="0"/>
          <w:marTop w:val="0"/>
          <w:marBottom w:val="0"/>
          <w:divBdr>
            <w:top w:val="none" w:sz="0" w:space="0" w:color="auto"/>
            <w:left w:val="none" w:sz="0" w:space="0" w:color="auto"/>
            <w:bottom w:val="none" w:sz="0" w:space="0" w:color="auto"/>
            <w:right w:val="none" w:sz="0" w:space="0" w:color="auto"/>
          </w:divBdr>
        </w:div>
        <w:div w:id="767459132">
          <w:marLeft w:val="1714"/>
          <w:marRight w:val="0"/>
          <w:marTop w:val="0"/>
          <w:marBottom w:val="0"/>
          <w:divBdr>
            <w:top w:val="none" w:sz="0" w:space="0" w:color="auto"/>
            <w:left w:val="none" w:sz="0" w:space="0" w:color="auto"/>
            <w:bottom w:val="none" w:sz="0" w:space="0" w:color="auto"/>
            <w:right w:val="none" w:sz="0" w:space="0" w:color="auto"/>
          </w:divBdr>
        </w:div>
        <w:div w:id="1001545971">
          <w:marLeft w:val="274"/>
          <w:marRight w:val="0"/>
          <w:marTop w:val="0"/>
          <w:marBottom w:val="0"/>
          <w:divBdr>
            <w:top w:val="none" w:sz="0" w:space="0" w:color="auto"/>
            <w:left w:val="none" w:sz="0" w:space="0" w:color="auto"/>
            <w:bottom w:val="none" w:sz="0" w:space="0" w:color="auto"/>
            <w:right w:val="none" w:sz="0" w:space="0" w:color="auto"/>
          </w:divBdr>
        </w:div>
        <w:div w:id="1069688204">
          <w:marLeft w:val="274"/>
          <w:marRight w:val="0"/>
          <w:marTop w:val="0"/>
          <w:marBottom w:val="0"/>
          <w:divBdr>
            <w:top w:val="none" w:sz="0" w:space="0" w:color="auto"/>
            <w:left w:val="none" w:sz="0" w:space="0" w:color="auto"/>
            <w:bottom w:val="none" w:sz="0" w:space="0" w:color="auto"/>
            <w:right w:val="none" w:sz="0" w:space="0" w:color="auto"/>
          </w:divBdr>
        </w:div>
        <w:div w:id="1289387234">
          <w:marLeft w:val="274"/>
          <w:marRight w:val="0"/>
          <w:marTop w:val="0"/>
          <w:marBottom w:val="0"/>
          <w:divBdr>
            <w:top w:val="none" w:sz="0" w:space="0" w:color="auto"/>
            <w:left w:val="none" w:sz="0" w:space="0" w:color="auto"/>
            <w:bottom w:val="none" w:sz="0" w:space="0" w:color="auto"/>
            <w:right w:val="none" w:sz="0" w:space="0" w:color="auto"/>
          </w:divBdr>
        </w:div>
        <w:div w:id="1474443792">
          <w:marLeft w:val="274"/>
          <w:marRight w:val="0"/>
          <w:marTop w:val="0"/>
          <w:marBottom w:val="0"/>
          <w:divBdr>
            <w:top w:val="none" w:sz="0" w:space="0" w:color="auto"/>
            <w:left w:val="none" w:sz="0" w:space="0" w:color="auto"/>
            <w:bottom w:val="none" w:sz="0" w:space="0" w:color="auto"/>
            <w:right w:val="none" w:sz="0" w:space="0" w:color="auto"/>
          </w:divBdr>
        </w:div>
        <w:div w:id="1529413642">
          <w:marLeft w:val="274"/>
          <w:marRight w:val="0"/>
          <w:marTop w:val="0"/>
          <w:marBottom w:val="0"/>
          <w:divBdr>
            <w:top w:val="none" w:sz="0" w:space="0" w:color="auto"/>
            <w:left w:val="none" w:sz="0" w:space="0" w:color="auto"/>
            <w:bottom w:val="none" w:sz="0" w:space="0" w:color="auto"/>
            <w:right w:val="none" w:sz="0" w:space="0" w:color="auto"/>
          </w:divBdr>
        </w:div>
        <w:div w:id="1586649319">
          <w:marLeft w:val="274"/>
          <w:marRight w:val="0"/>
          <w:marTop w:val="0"/>
          <w:marBottom w:val="0"/>
          <w:divBdr>
            <w:top w:val="none" w:sz="0" w:space="0" w:color="auto"/>
            <w:left w:val="none" w:sz="0" w:space="0" w:color="auto"/>
            <w:bottom w:val="none" w:sz="0" w:space="0" w:color="auto"/>
            <w:right w:val="none" w:sz="0" w:space="0" w:color="auto"/>
          </w:divBdr>
        </w:div>
        <w:div w:id="1769696735">
          <w:marLeft w:val="274"/>
          <w:marRight w:val="0"/>
          <w:marTop w:val="0"/>
          <w:marBottom w:val="0"/>
          <w:divBdr>
            <w:top w:val="none" w:sz="0" w:space="0" w:color="auto"/>
            <w:left w:val="none" w:sz="0" w:space="0" w:color="auto"/>
            <w:bottom w:val="none" w:sz="0" w:space="0" w:color="auto"/>
            <w:right w:val="none" w:sz="0" w:space="0" w:color="auto"/>
          </w:divBdr>
        </w:div>
        <w:div w:id="1982494329">
          <w:marLeft w:val="274"/>
          <w:marRight w:val="0"/>
          <w:marTop w:val="0"/>
          <w:marBottom w:val="0"/>
          <w:divBdr>
            <w:top w:val="none" w:sz="0" w:space="0" w:color="auto"/>
            <w:left w:val="none" w:sz="0" w:space="0" w:color="auto"/>
            <w:bottom w:val="none" w:sz="0" w:space="0" w:color="auto"/>
            <w:right w:val="none" w:sz="0" w:space="0" w:color="auto"/>
          </w:divBdr>
        </w:div>
      </w:divsChild>
    </w:div>
    <w:div w:id="1641694102">
      <w:bodyDiv w:val="1"/>
      <w:marLeft w:val="0"/>
      <w:marRight w:val="0"/>
      <w:marTop w:val="0"/>
      <w:marBottom w:val="0"/>
      <w:divBdr>
        <w:top w:val="none" w:sz="0" w:space="0" w:color="auto"/>
        <w:left w:val="none" w:sz="0" w:space="0" w:color="auto"/>
        <w:bottom w:val="none" w:sz="0" w:space="0" w:color="auto"/>
        <w:right w:val="none" w:sz="0" w:space="0" w:color="auto"/>
      </w:divBdr>
      <w:divsChild>
        <w:div w:id="187112396">
          <w:marLeft w:val="0"/>
          <w:marRight w:val="0"/>
          <w:marTop w:val="0"/>
          <w:marBottom w:val="0"/>
          <w:divBdr>
            <w:top w:val="none" w:sz="0" w:space="0" w:color="auto"/>
            <w:left w:val="none" w:sz="0" w:space="0" w:color="auto"/>
            <w:bottom w:val="none" w:sz="0" w:space="0" w:color="auto"/>
            <w:right w:val="none" w:sz="0" w:space="0" w:color="auto"/>
          </w:divBdr>
        </w:div>
        <w:div w:id="982731344">
          <w:marLeft w:val="0"/>
          <w:marRight w:val="0"/>
          <w:marTop w:val="0"/>
          <w:marBottom w:val="0"/>
          <w:divBdr>
            <w:top w:val="none" w:sz="0" w:space="0" w:color="auto"/>
            <w:left w:val="none" w:sz="0" w:space="0" w:color="auto"/>
            <w:bottom w:val="none" w:sz="0" w:space="0" w:color="auto"/>
            <w:right w:val="none" w:sz="0" w:space="0" w:color="auto"/>
          </w:divBdr>
        </w:div>
        <w:div w:id="1150092592">
          <w:marLeft w:val="0"/>
          <w:marRight w:val="0"/>
          <w:marTop w:val="0"/>
          <w:marBottom w:val="0"/>
          <w:divBdr>
            <w:top w:val="none" w:sz="0" w:space="0" w:color="auto"/>
            <w:left w:val="none" w:sz="0" w:space="0" w:color="auto"/>
            <w:bottom w:val="none" w:sz="0" w:space="0" w:color="auto"/>
            <w:right w:val="none" w:sz="0" w:space="0" w:color="auto"/>
          </w:divBdr>
        </w:div>
        <w:div w:id="1454128067">
          <w:marLeft w:val="0"/>
          <w:marRight w:val="0"/>
          <w:marTop w:val="0"/>
          <w:marBottom w:val="0"/>
          <w:divBdr>
            <w:top w:val="none" w:sz="0" w:space="0" w:color="auto"/>
            <w:left w:val="none" w:sz="0" w:space="0" w:color="auto"/>
            <w:bottom w:val="none" w:sz="0" w:space="0" w:color="auto"/>
            <w:right w:val="none" w:sz="0" w:space="0" w:color="auto"/>
          </w:divBdr>
        </w:div>
        <w:div w:id="1808089502">
          <w:marLeft w:val="0"/>
          <w:marRight w:val="0"/>
          <w:marTop w:val="0"/>
          <w:marBottom w:val="0"/>
          <w:divBdr>
            <w:top w:val="none" w:sz="0" w:space="0" w:color="auto"/>
            <w:left w:val="none" w:sz="0" w:space="0" w:color="auto"/>
            <w:bottom w:val="none" w:sz="0" w:space="0" w:color="auto"/>
            <w:right w:val="none" w:sz="0" w:space="0" w:color="auto"/>
          </w:divBdr>
        </w:div>
        <w:div w:id="2063747019">
          <w:marLeft w:val="0"/>
          <w:marRight w:val="0"/>
          <w:marTop w:val="0"/>
          <w:marBottom w:val="0"/>
          <w:divBdr>
            <w:top w:val="none" w:sz="0" w:space="0" w:color="auto"/>
            <w:left w:val="none" w:sz="0" w:space="0" w:color="auto"/>
            <w:bottom w:val="none" w:sz="0" w:space="0" w:color="auto"/>
            <w:right w:val="none" w:sz="0" w:space="0" w:color="auto"/>
          </w:divBdr>
        </w:div>
      </w:divsChild>
    </w:div>
    <w:div w:id="1654215562">
      <w:bodyDiv w:val="1"/>
      <w:marLeft w:val="0"/>
      <w:marRight w:val="0"/>
      <w:marTop w:val="0"/>
      <w:marBottom w:val="0"/>
      <w:divBdr>
        <w:top w:val="none" w:sz="0" w:space="0" w:color="auto"/>
        <w:left w:val="none" w:sz="0" w:space="0" w:color="auto"/>
        <w:bottom w:val="none" w:sz="0" w:space="0" w:color="auto"/>
        <w:right w:val="none" w:sz="0" w:space="0" w:color="auto"/>
      </w:divBdr>
      <w:divsChild>
        <w:div w:id="1524435584">
          <w:marLeft w:val="0"/>
          <w:marRight w:val="0"/>
          <w:marTop w:val="525"/>
          <w:marBottom w:val="525"/>
          <w:divBdr>
            <w:top w:val="none" w:sz="0" w:space="0" w:color="auto"/>
            <w:left w:val="none" w:sz="0" w:space="0" w:color="auto"/>
            <w:bottom w:val="none" w:sz="0" w:space="0" w:color="auto"/>
            <w:right w:val="none" w:sz="0" w:space="0" w:color="auto"/>
          </w:divBdr>
          <w:divsChild>
            <w:div w:id="1693797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3662181">
      <w:bodyDiv w:val="1"/>
      <w:marLeft w:val="0"/>
      <w:marRight w:val="0"/>
      <w:marTop w:val="0"/>
      <w:marBottom w:val="0"/>
      <w:divBdr>
        <w:top w:val="none" w:sz="0" w:space="0" w:color="auto"/>
        <w:left w:val="none" w:sz="0" w:space="0" w:color="auto"/>
        <w:bottom w:val="none" w:sz="0" w:space="0" w:color="auto"/>
        <w:right w:val="none" w:sz="0" w:space="0" w:color="auto"/>
      </w:divBdr>
      <w:divsChild>
        <w:div w:id="1057044803">
          <w:marLeft w:val="0"/>
          <w:marRight w:val="0"/>
          <w:marTop w:val="0"/>
          <w:marBottom w:val="0"/>
          <w:divBdr>
            <w:top w:val="none" w:sz="0" w:space="0" w:color="auto"/>
            <w:left w:val="none" w:sz="0" w:space="0" w:color="auto"/>
            <w:bottom w:val="none" w:sz="0" w:space="0" w:color="auto"/>
            <w:right w:val="none" w:sz="0" w:space="0" w:color="auto"/>
          </w:divBdr>
          <w:divsChild>
            <w:div w:id="52315368">
              <w:marLeft w:val="0"/>
              <w:marRight w:val="0"/>
              <w:marTop w:val="0"/>
              <w:marBottom w:val="0"/>
              <w:divBdr>
                <w:top w:val="none" w:sz="0" w:space="0" w:color="auto"/>
                <w:left w:val="none" w:sz="0" w:space="0" w:color="auto"/>
                <w:bottom w:val="none" w:sz="0" w:space="0" w:color="auto"/>
                <w:right w:val="none" w:sz="0" w:space="0" w:color="auto"/>
              </w:divBdr>
            </w:div>
            <w:div w:id="572858515">
              <w:marLeft w:val="0"/>
              <w:marRight w:val="0"/>
              <w:marTop w:val="0"/>
              <w:marBottom w:val="0"/>
              <w:divBdr>
                <w:top w:val="none" w:sz="0" w:space="0" w:color="auto"/>
                <w:left w:val="none" w:sz="0" w:space="0" w:color="auto"/>
                <w:bottom w:val="none" w:sz="0" w:space="0" w:color="auto"/>
                <w:right w:val="none" w:sz="0" w:space="0" w:color="auto"/>
              </w:divBdr>
            </w:div>
            <w:div w:id="66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141">
      <w:bodyDiv w:val="1"/>
      <w:marLeft w:val="0"/>
      <w:marRight w:val="0"/>
      <w:marTop w:val="0"/>
      <w:marBottom w:val="0"/>
      <w:divBdr>
        <w:top w:val="none" w:sz="0" w:space="0" w:color="auto"/>
        <w:left w:val="none" w:sz="0" w:space="0" w:color="auto"/>
        <w:bottom w:val="none" w:sz="0" w:space="0" w:color="auto"/>
        <w:right w:val="none" w:sz="0" w:space="0" w:color="auto"/>
      </w:divBdr>
      <w:divsChild>
        <w:div w:id="38820858">
          <w:marLeft w:val="0"/>
          <w:marRight w:val="0"/>
          <w:marTop w:val="0"/>
          <w:marBottom w:val="0"/>
          <w:divBdr>
            <w:top w:val="none" w:sz="0" w:space="0" w:color="auto"/>
            <w:left w:val="none" w:sz="0" w:space="0" w:color="auto"/>
            <w:bottom w:val="none" w:sz="0" w:space="0" w:color="auto"/>
            <w:right w:val="none" w:sz="0" w:space="0" w:color="auto"/>
          </w:divBdr>
        </w:div>
        <w:div w:id="339242221">
          <w:marLeft w:val="0"/>
          <w:marRight w:val="0"/>
          <w:marTop w:val="0"/>
          <w:marBottom w:val="0"/>
          <w:divBdr>
            <w:top w:val="none" w:sz="0" w:space="0" w:color="auto"/>
            <w:left w:val="none" w:sz="0" w:space="0" w:color="auto"/>
            <w:bottom w:val="none" w:sz="0" w:space="0" w:color="auto"/>
            <w:right w:val="none" w:sz="0" w:space="0" w:color="auto"/>
          </w:divBdr>
          <w:divsChild>
            <w:div w:id="466431834">
              <w:marLeft w:val="0"/>
              <w:marRight w:val="0"/>
              <w:marTop w:val="0"/>
              <w:marBottom w:val="0"/>
              <w:divBdr>
                <w:top w:val="none" w:sz="0" w:space="0" w:color="auto"/>
                <w:left w:val="none" w:sz="0" w:space="0" w:color="auto"/>
                <w:bottom w:val="none" w:sz="0" w:space="0" w:color="auto"/>
                <w:right w:val="none" w:sz="0" w:space="0" w:color="auto"/>
              </w:divBdr>
              <w:divsChild>
                <w:div w:id="281039402">
                  <w:marLeft w:val="0"/>
                  <w:marRight w:val="0"/>
                  <w:marTop w:val="0"/>
                  <w:marBottom w:val="0"/>
                  <w:divBdr>
                    <w:top w:val="none" w:sz="0" w:space="0" w:color="auto"/>
                    <w:left w:val="none" w:sz="0" w:space="0" w:color="auto"/>
                    <w:bottom w:val="none" w:sz="0" w:space="0" w:color="auto"/>
                    <w:right w:val="none" w:sz="0" w:space="0" w:color="auto"/>
                  </w:divBdr>
                </w:div>
                <w:div w:id="607391562">
                  <w:marLeft w:val="0"/>
                  <w:marRight w:val="0"/>
                  <w:marTop w:val="0"/>
                  <w:marBottom w:val="0"/>
                  <w:divBdr>
                    <w:top w:val="none" w:sz="0" w:space="0" w:color="auto"/>
                    <w:left w:val="none" w:sz="0" w:space="0" w:color="auto"/>
                    <w:bottom w:val="none" w:sz="0" w:space="0" w:color="auto"/>
                    <w:right w:val="none" w:sz="0" w:space="0" w:color="auto"/>
                  </w:divBdr>
                </w:div>
                <w:div w:id="2097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013">
          <w:marLeft w:val="0"/>
          <w:marRight w:val="0"/>
          <w:marTop w:val="0"/>
          <w:marBottom w:val="0"/>
          <w:divBdr>
            <w:top w:val="none" w:sz="0" w:space="0" w:color="auto"/>
            <w:left w:val="none" w:sz="0" w:space="0" w:color="auto"/>
            <w:bottom w:val="none" w:sz="0" w:space="0" w:color="auto"/>
            <w:right w:val="none" w:sz="0" w:space="0" w:color="auto"/>
          </w:divBdr>
        </w:div>
        <w:div w:id="759981978">
          <w:marLeft w:val="0"/>
          <w:marRight w:val="0"/>
          <w:marTop w:val="0"/>
          <w:marBottom w:val="0"/>
          <w:divBdr>
            <w:top w:val="none" w:sz="0" w:space="0" w:color="auto"/>
            <w:left w:val="none" w:sz="0" w:space="0" w:color="auto"/>
            <w:bottom w:val="none" w:sz="0" w:space="0" w:color="auto"/>
            <w:right w:val="none" w:sz="0" w:space="0" w:color="auto"/>
          </w:divBdr>
        </w:div>
        <w:div w:id="836457439">
          <w:marLeft w:val="0"/>
          <w:marRight w:val="0"/>
          <w:marTop w:val="0"/>
          <w:marBottom w:val="0"/>
          <w:divBdr>
            <w:top w:val="none" w:sz="0" w:space="0" w:color="auto"/>
            <w:left w:val="none" w:sz="0" w:space="0" w:color="auto"/>
            <w:bottom w:val="none" w:sz="0" w:space="0" w:color="auto"/>
            <w:right w:val="none" w:sz="0" w:space="0" w:color="auto"/>
          </w:divBdr>
          <w:divsChild>
            <w:div w:id="57943307">
              <w:marLeft w:val="0"/>
              <w:marRight w:val="0"/>
              <w:marTop w:val="0"/>
              <w:marBottom w:val="0"/>
              <w:divBdr>
                <w:top w:val="none" w:sz="0" w:space="0" w:color="auto"/>
                <w:left w:val="none" w:sz="0" w:space="0" w:color="auto"/>
                <w:bottom w:val="none" w:sz="0" w:space="0" w:color="auto"/>
                <w:right w:val="none" w:sz="0" w:space="0" w:color="auto"/>
              </w:divBdr>
            </w:div>
            <w:div w:id="365984113">
              <w:marLeft w:val="0"/>
              <w:marRight w:val="0"/>
              <w:marTop w:val="0"/>
              <w:marBottom w:val="0"/>
              <w:divBdr>
                <w:top w:val="none" w:sz="0" w:space="0" w:color="auto"/>
                <w:left w:val="none" w:sz="0" w:space="0" w:color="auto"/>
                <w:bottom w:val="none" w:sz="0" w:space="0" w:color="auto"/>
                <w:right w:val="none" w:sz="0" w:space="0" w:color="auto"/>
              </w:divBdr>
            </w:div>
            <w:div w:id="1466434043">
              <w:marLeft w:val="0"/>
              <w:marRight w:val="0"/>
              <w:marTop w:val="0"/>
              <w:marBottom w:val="0"/>
              <w:divBdr>
                <w:top w:val="none" w:sz="0" w:space="0" w:color="auto"/>
                <w:left w:val="none" w:sz="0" w:space="0" w:color="auto"/>
                <w:bottom w:val="none" w:sz="0" w:space="0" w:color="auto"/>
                <w:right w:val="none" w:sz="0" w:space="0" w:color="auto"/>
              </w:divBdr>
              <w:divsChild>
                <w:div w:id="1413309396">
                  <w:marLeft w:val="0"/>
                  <w:marRight w:val="0"/>
                  <w:marTop w:val="0"/>
                  <w:marBottom w:val="0"/>
                  <w:divBdr>
                    <w:top w:val="none" w:sz="0" w:space="0" w:color="auto"/>
                    <w:left w:val="none" w:sz="0" w:space="0" w:color="auto"/>
                    <w:bottom w:val="none" w:sz="0" w:space="0" w:color="auto"/>
                    <w:right w:val="none" w:sz="0" w:space="0" w:color="auto"/>
                  </w:divBdr>
                  <w:divsChild>
                    <w:div w:id="983700053">
                      <w:marLeft w:val="0"/>
                      <w:marRight w:val="0"/>
                      <w:marTop w:val="0"/>
                      <w:marBottom w:val="0"/>
                      <w:divBdr>
                        <w:top w:val="none" w:sz="0" w:space="0" w:color="auto"/>
                        <w:left w:val="none" w:sz="0" w:space="0" w:color="auto"/>
                        <w:bottom w:val="none" w:sz="0" w:space="0" w:color="auto"/>
                        <w:right w:val="none" w:sz="0" w:space="0" w:color="auto"/>
                      </w:divBdr>
                    </w:div>
                    <w:div w:id="2056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976">
              <w:marLeft w:val="0"/>
              <w:marRight w:val="0"/>
              <w:marTop w:val="0"/>
              <w:marBottom w:val="0"/>
              <w:divBdr>
                <w:top w:val="none" w:sz="0" w:space="0" w:color="auto"/>
                <w:left w:val="none" w:sz="0" w:space="0" w:color="auto"/>
                <w:bottom w:val="none" w:sz="0" w:space="0" w:color="auto"/>
                <w:right w:val="none" w:sz="0" w:space="0" w:color="auto"/>
              </w:divBdr>
              <w:divsChild>
                <w:div w:id="216091502">
                  <w:marLeft w:val="0"/>
                  <w:marRight w:val="0"/>
                  <w:marTop w:val="0"/>
                  <w:marBottom w:val="0"/>
                  <w:divBdr>
                    <w:top w:val="none" w:sz="0" w:space="0" w:color="auto"/>
                    <w:left w:val="none" w:sz="0" w:space="0" w:color="auto"/>
                    <w:bottom w:val="none" w:sz="0" w:space="0" w:color="auto"/>
                    <w:right w:val="none" w:sz="0" w:space="0" w:color="auto"/>
                  </w:divBdr>
                </w:div>
                <w:div w:id="982125709">
                  <w:marLeft w:val="0"/>
                  <w:marRight w:val="0"/>
                  <w:marTop w:val="0"/>
                  <w:marBottom w:val="0"/>
                  <w:divBdr>
                    <w:top w:val="none" w:sz="0" w:space="0" w:color="auto"/>
                    <w:left w:val="none" w:sz="0" w:space="0" w:color="auto"/>
                    <w:bottom w:val="none" w:sz="0" w:space="0" w:color="auto"/>
                    <w:right w:val="none" w:sz="0" w:space="0" w:color="auto"/>
                  </w:divBdr>
                </w:div>
              </w:divsChild>
            </w:div>
            <w:div w:id="1936476385">
              <w:marLeft w:val="0"/>
              <w:marRight w:val="0"/>
              <w:marTop w:val="0"/>
              <w:marBottom w:val="0"/>
              <w:divBdr>
                <w:top w:val="none" w:sz="0" w:space="0" w:color="auto"/>
                <w:left w:val="none" w:sz="0" w:space="0" w:color="auto"/>
                <w:bottom w:val="none" w:sz="0" w:space="0" w:color="auto"/>
                <w:right w:val="none" w:sz="0" w:space="0" w:color="auto"/>
              </w:divBdr>
            </w:div>
          </w:divsChild>
        </w:div>
        <w:div w:id="852181897">
          <w:marLeft w:val="0"/>
          <w:marRight w:val="0"/>
          <w:marTop w:val="0"/>
          <w:marBottom w:val="0"/>
          <w:divBdr>
            <w:top w:val="none" w:sz="0" w:space="0" w:color="auto"/>
            <w:left w:val="none" w:sz="0" w:space="0" w:color="auto"/>
            <w:bottom w:val="none" w:sz="0" w:space="0" w:color="auto"/>
            <w:right w:val="none" w:sz="0" w:space="0" w:color="auto"/>
          </w:divBdr>
        </w:div>
        <w:div w:id="899092105">
          <w:marLeft w:val="0"/>
          <w:marRight w:val="0"/>
          <w:marTop w:val="0"/>
          <w:marBottom w:val="0"/>
          <w:divBdr>
            <w:top w:val="none" w:sz="0" w:space="0" w:color="auto"/>
            <w:left w:val="none" w:sz="0" w:space="0" w:color="auto"/>
            <w:bottom w:val="none" w:sz="0" w:space="0" w:color="auto"/>
            <w:right w:val="none" w:sz="0" w:space="0" w:color="auto"/>
          </w:divBdr>
        </w:div>
        <w:div w:id="974993398">
          <w:marLeft w:val="0"/>
          <w:marRight w:val="0"/>
          <w:marTop w:val="0"/>
          <w:marBottom w:val="0"/>
          <w:divBdr>
            <w:top w:val="none" w:sz="0" w:space="0" w:color="auto"/>
            <w:left w:val="none" w:sz="0" w:space="0" w:color="auto"/>
            <w:bottom w:val="none" w:sz="0" w:space="0" w:color="auto"/>
            <w:right w:val="none" w:sz="0" w:space="0" w:color="auto"/>
          </w:divBdr>
        </w:div>
        <w:div w:id="1079250024">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1227957791">
          <w:marLeft w:val="0"/>
          <w:marRight w:val="0"/>
          <w:marTop w:val="0"/>
          <w:marBottom w:val="0"/>
          <w:divBdr>
            <w:top w:val="none" w:sz="0" w:space="0" w:color="auto"/>
            <w:left w:val="none" w:sz="0" w:space="0" w:color="auto"/>
            <w:bottom w:val="none" w:sz="0" w:space="0" w:color="auto"/>
            <w:right w:val="none" w:sz="0" w:space="0" w:color="auto"/>
          </w:divBdr>
          <w:divsChild>
            <w:div w:id="2078896952">
              <w:marLeft w:val="0"/>
              <w:marRight w:val="0"/>
              <w:marTop w:val="0"/>
              <w:marBottom w:val="0"/>
              <w:divBdr>
                <w:top w:val="none" w:sz="0" w:space="0" w:color="auto"/>
                <w:left w:val="none" w:sz="0" w:space="0" w:color="auto"/>
                <w:bottom w:val="none" w:sz="0" w:space="0" w:color="auto"/>
                <w:right w:val="none" w:sz="0" w:space="0" w:color="auto"/>
              </w:divBdr>
              <w:divsChild>
                <w:div w:id="127817963">
                  <w:marLeft w:val="0"/>
                  <w:marRight w:val="0"/>
                  <w:marTop w:val="0"/>
                  <w:marBottom w:val="0"/>
                  <w:divBdr>
                    <w:top w:val="none" w:sz="0" w:space="0" w:color="auto"/>
                    <w:left w:val="none" w:sz="0" w:space="0" w:color="auto"/>
                    <w:bottom w:val="none" w:sz="0" w:space="0" w:color="auto"/>
                    <w:right w:val="none" w:sz="0" w:space="0" w:color="auto"/>
                  </w:divBdr>
                </w:div>
                <w:div w:id="1587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753">
          <w:marLeft w:val="0"/>
          <w:marRight w:val="0"/>
          <w:marTop w:val="0"/>
          <w:marBottom w:val="0"/>
          <w:divBdr>
            <w:top w:val="none" w:sz="0" w:space="0" w:color="auto"/>
            <w:left w:val="none" w:sz="0" w:space="0" w:color="auto"/>
            <w:bottom w:val="none" w:sz="0" w:space="0" w:color="auto"/>
            <w:right w:val="none" w:sz="0" w:space="0" w:color="auto"/>
          </w:divBdr>
        </w:div>
        <w:div w:id="1422334747">
          <w:marLeft w:val="0"/>
          <w:marRight w:val="0"/>
          <w:marTop w:val="0"/>
          <w:marBottom w:val="0"/>
          <w:divBdr>
            <w:top w:val="none" w:sz="0" w:space="0" w:color="auto"/>
            <w:left w:val="none" w:sz="0" w:space="0" w:color="auto"/>
            <w:bottom w:val="none" w:sz="0" w:space="0" w:color="auto"/>
            <w:right w:val="none" w:sz="0" w:space="0" w:color="auto"/>
          </w:divBdr>
          <w:divsChild>
            <w:div w:id="213783886">
              <w:marLeft w:val="0"/>
              <w:marRight w:val="0"/>
              <w:marTop w:val="0"/>
              <w:marBottom w:val="0"/>
              <w:divBdr>
                <w:top w:val="none" w:sz="0" w:space="0" w:color="auto"/>
                <w:left w:val="none" w:sz="0" w:space="0" w:color="auto"/>
                <w:bottom w:val="none" w:sz="0" w:space="0" w:color="auto"/>
                <w:right w:val="none" w:sz="0" w:space="0" w:color="auto"/>
              </w:divBdr>
              <w:divsChild>
                <w:div w:id="1072506549">
                  <w:marLeft w:val="0"/>
                  <w:marRight w:val="0"/>
                  <w:marTop w:val="0"/>
                  <w:marBottom w:val="0"/>
                  <w:divBdr>
                    <w:top w:val="none" w:sz="0" w:space="0" w:color="auto"/>
                    <w:left w:val="none" w:sz="0" w:space="0" w:color="auto"/>
                    <w:bottom w:val="none" w:sz="0" w:space="0" w:color="auto"/>
                    <w:right w:val="none" w:sz="0" w:space="0" w:color="auto"/>
                  </w:divBdr>
                </w:div>
              </w:divsChild>
            </w:div>
            <w:div w:id="559946886">
              <w:marLeft w:val="0"/>
              <w:marRight w:val="0"/>
              <w:marTop w:val="0"/>
              <w:marBottom w:val="0"/>
              <w:divBdr>
                <w:top w:val="none" w:sz="0" w:space="0" w:color="auto"/>
                <w:left w:val="none" w:sz="0" w:space="0" w:color="auto"/>
                <w:bottom w:val="none" w:sz="0" w:space="0" w:color="auto"/>
                <w:right w:val="none" w:sz="0" w:space="0" w:color="auto"/>
              </w:divBdr>
            </w:div>
          </w:divsChild>
        </w:div>
        <w:div w:id="1534225285">
          <w:marLeft w:val="0"/>
          <w:marRight w:val="0"/>
          <w:marTop w:val="0"/>
          <w:marBottom w:val="0"/>
          <w:divBdr>
            <w:top w:val="none" w:sz="0" w:space="0" w:color="auto"/>
            <w:left w:val="none" w:sz="0" w:space="0" w:color="auto"/>
            <w:bottom w:val="none" w:sz="0" w:space="0" w:color="auto"/>
            <w:right w:val="none" w:sz="0" w:space="0" w:color="auto"/>
          </w:divBdr>
          <w:divsChild>
            <w:div w:id="94400502">
              <w:marLeft w:val="0"/>
              <w:marRight w:val="0"/>
              <w:marTop w:val="0"/>
              <w:marBottom w:val="0"/>
              <w:divBdr>
                <w:top w:val="none" w:sz="0" w:space="0" w:color="auto"/>
                <w:left w:val="none" w:sz="0" w:space="0" w:color="auto"/>
                <w:bottom w:val="none" w:sz="0" w:space="0" w:color="auto"/>
                <w:right w:val="none" w:sz="0" w:space="0" w:color="auto"/>
              </w:divBdr>
              <w:divsChild>
                <w:div w:id="855575579">
                  <w:marLeft w:val="0"/>
                  <w:marRight w:val="0"/>
                  <w:marTop w:val="0"/>
                  <w:marBottom w:val="0"/>
                  <w:divBdr>
                    <w:top w:val="none" w:sz="0" w:space="0" w:color="auto"/>
                    <w:left w:val="none" w:sz="0" w:space="0" w:color="auto"/>
                    <w:bottom w:val="none" w:sz="0" w:space="0" w:color="auto"/>
                    <w:right w:val="none" w:sz="0" w:space="0" w:color="auto"/>
                  </w:divBdr>
                </w:div>
                <w:div w:id="1497652192">
                  <w:marLeft w:val="0"/>
                  <w:marRight w:val="0"/>
                  <w:marTop w:val="0"/>
                  <w:marBottom w:val="0"/>
                  <w:divBdr>
                    <w:top w:val="none" w:sz="0" w:space="0" w:color="auto"/>
                    <w:left w:val="none" w:sz="0" w:space="0" w:color="auto"/>
                    <w:bottom w:val="none" w:sz="0" w:space="0" w:color="auto"/>
                    <w:right w:val="none" w:sz="0" w:space="0" w:color="auto"/>
                  </w:divBdr>
                </w:div>
                <w:div w:id="1506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113">
          <w:marLeft w:val="0"/>
          <w:marRight w:val="0"/>
          <w:marTop w:val="0"/>
          <w:marBottom w:val="0"/>
          <w:divBdr>
            <w:top w:val="none" w:sz="0" w:space="0" w:color="auto"/>
            <w:left w:val="none" w:sz="0" w:space="0" w:color="auto"/>
            <w:bottom w:val="none" w:sz="0" w:space="0" w:color="auto"/>
            <w:right w:val="none" w:sz="0" w:space="0" w:color="auto"/>
          </w:divBdr>
        </w:div>
        <w:div w:id="1728189162">
          <w:marLeft w:val="0"/>
          <w:marRight w:val="0"/>
          <w:marTop w:val="0"/>
          <w:marBottom w:val="0"/>
          <w:divBdr>
            <w:top w:val="none" w:sz="0" w:space="0" w:color="auto"/>
            <w:left w:val="none" w:sz="0" w:space="0" w:color="auto"/>
            <w:bottom w:val="none" w:sz="0" w:space="0" w:color="auto"/>
            <w:right w:val="none" w:sz="0" w:space="0" w:color="auto"/>
          </w:divBdr>
        </w:div>
        <w:div w:id="1751849722">
          <w:marLeft w:val="0"/>
          <w:marRight w:val="0"/>
          <w:marTop w:val="0"/>
          <w:marBottom w:val="0"/>
          <w:divBdr>
            <w:top w:val="none" w:sz="0" w:space="0" w:color="auto"/>
            <w:left w:val="none" w:sz="0" w:space="0" w:color="auto"/>
            <w:bottom w:val="none" w:sz="0" w:space="0" w:color="auto"/>
            <w:right w:val="none" w:sz="0" w:space="0" w:color="auto"/>
          </w:divBdr>
        </w:div>
        <w:div w:id="1823504349">
          <w:marLeft w:val="0"/>
          <w:marRight w:val="0"/>
          <w:marTop w:val="0"/>
          <w:marBottom w:val="0"/>
          <w:divBdr>
            <w:top w:val="none" w:sz="0" w:space="0" w:color="auto"/>
            <w:left w:val="none" w:sz="0" w:space="0" w:color="auto"/>
            <w:bottom w:val="none" w:sz="0" w:space="0" w:color="auto"/>
            <w:right w:val="none" w:sz="0" w:space="0" w:color="auto"/>
          </w:divBdr>
        </w:div>
        <w:div w:id="1848328975">
          <w:marLeft w:val="0"/>
          <w:marRight w:val="0"/>
          <w:marTop w:val="0"/>
          <w:marBottom w:val="0"/>
          <w:divBdr>
            <w:top w:val="none" w:sz="0" w:space="0" w:color="auto"/>
            <w:left w:val="none" w:sz="0" w:space="0" w:color="auto"/>
            <w:bottom w:val="none" w:sz="0" w:space="0" w:color="auto"/>
            <w:right w:val="none" w:sz="0" w:space="0" w:color="auto"/>
          </w:divBdr>
        </w:div>
        <w:div w:id="1969120863">
          <w:marLeft w:val="0"/>
          <w:marRight w:val="0"/>
          <w:marTop w:val="0"/>
          <w:marBottom w:val="0"/>
          <w:divBdr>
            <w:top w:val="none" w:sz="0" w:space="0" w:color="auto"/>
            <w:left w:val="none" w:sz="0" w:space="0" w:color="auto"/>
            <w:bottom w:val="none" w:sz="0" w:space="0" w:color="auto"/>
            <w:right w:val="none" w:sz="0" w:space="0" w:color="auto"/>
          </w:divBdr>
        </w:div>
        <w:div w:id="2061124985">
          <w:marLeft w:val="0"/>
          <w:marRight w:val="0"/>
          <w:marTop w:val="0"/>
          <w:marBottom w:val="0"/>
          <w:divBdr>
            <w:top w:val="none" w:sz="0" w:space="0" w:color="auto"/>
            <w:left w:val="none" w:sz="0" w:space="0" w:color="auto"/>
            <w:bottom w:val="none" w:sz="0" w:space="0" w:color="auto"/>
            <w:right w:val="none" w:sz="0" w:space="0" w:color="auto"/>
          </w:divBdr>
        </w:div>
      </w:divsChild>
    </w:div>
    <w:div w:id="1687366037">
      <w:bodyDiv w:val="1"/>
      <w:marLeft w:val="0"/>
      <w:marRight w:val="0"/>
      <w:marTop w:val="0"/>
      <w:marBottom w:val="0"/>
      <w:divBdr>
        <w:top w:val="none" w:sz="0" w:space="0" w:color="auto"/>
        <w:left w:val="none" w:sz="0" w:space="0" w:color="auto"/>
        <w:bottom w:val="none" w:sz="0" w:space="0" w:color="auto"/>
        <w:right w:val="none" w:sz="0" w:space="0" w:color="auto"/>
      </w:divBdr>
    </w:div>
    <w:div w:id="17008868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4">
          <w:marLeft w:val="0"/>
          <w:marRight w:val="0"/>
          <w:marTop w:val="0"/>
          <w:marBottom w:val="0"/>
          <w:divBdr>
            <w:top w:val="none" w:sz="0" w:space="0" w:color="auto"/>
            <w:left w:val="none" w:sz="0" w:space="0" w:color="auto"/>
            <w:bottom w:val="none" w:sz="0" w:space="0" w:color="auto"/>
            <w:right w:val="none" w:sz="0" w:space="0" w:color="auto"/>
          </w:divBdr>
        </w:div>
        <w:div w:id="1961689391">
          <w:marLeft w:val="0"/>
          <w:marRight w:val="0"/>
          <w:marTop w:val="0"/>
          <w:marBottom w:val="0"/>
          <w:divBdr>
            <w:top w:val="none" w:sz="0" w:space="0" w:color="auto"/>
            <w:left w:val="none" w:sz="0" w:space="0" w:color="auto"/>
            <w:bottom w:val="none" w:sz="0" w:space="0" w:color="auto"/>
            <w:right w:val="none" w:sz="0" w:space="0" w:color="auto"/>
          </w:divBdr>
        </w:div>
      </w:divsChild>
    </w:div>
    <w:div w:id="1707409452">
      <w:bodyDiv w:val="1"/>
      <w:marLeft w:val="0"/>
      <w:marRight w:val="0"/>
      <w:marTop w:val="0"/>
      <w:marBottom w:val="0"/>
      <w:divBdr>
        <w:top w:val="none" w:sz="0" w:space="0" w:color="auto"/>
        <w:left w:val="none" w:sz="0" w:space="0" w:color="auto"/>
        <w:bottom w:val="none" w:sz="0" w:space="0" w:color="auto"/>
        <w:right w:val="none" w:sz="0" w:space="0" w:color="auto"/>
      </w:divBdr>
      <w:divsChild>
        <w:div w:id="117722430">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055816529">
          <w:marLeft w:val="0"/>
          <w:marRight w:val="0"/>
          <w:marTop w:val="0"/>
          <w:marBottom w:val="0"/>
          <w:divBdr>
            <w:top w:val="none" w:sz="0" w:space="0" w:color="auto"/>
            <w:left w:val="none" w:sz="0" w:space="0" w:color="auto"/>
            <w:bottom w:val="none" w:sz="0" w:space="0" w:color="auto"/>
            <w:right w:val="none" w:sz="0" w:space="0" w:color="auto"/>
          </w:divBdr>
        </w:div>
      </w:divsChild>
    </w:div>
    <w:div w:id="1726562358">
      <w:bodyDiv w:val="1"/>
      <w:marLeft w:val="0"/>
      <w:marRight w:val="0"/>
      <w:marTop w:val="0"/>
      <w:marBottom w:val="0"/>
      <w:divBdr>
        <w:top w:val="none" w:sz="0" w:space="0" w:color="auto"/>
        <w:left w:val="none" w:sz="0" w:space="0" w:color="auto"/>
        <w:bottom w:val="none" w:sz="0" w:space="0" w:color="auto"/>
        <w:right w:val="none" w:sz="0" w:space="0" w:color="auto"/>
      </w:divBdr>
    </w:div>
    <w:div w:id="1751465213">
      <w:bodyDiv w:val="1"/>
      <w:marLeft w:val="0"/>
      <w:marRight w:val="0"/>
      <w:marTop w:val="0"/>
      <w:marBottom w:val="0"/>
      <w:divBdr>
        <w:top w:val="none" w:sz="0" w:space="0" w:color="auto"/>
        <w:left w:val="none" w:sz="0" w:space="0" w:color="auto"/>
        <w:bottom w:val="none" w:sz="0" w:space="0" w:color="auto"/>
        <w:right w:val="none" w:sz="0" w:space="0" w:color="auto"/>
      </w:divBdr>
    </w:div>
    <w:div w:id="1765882971">
      <w:bodyDiv w:val="1"/>
      <w:marLeft w:val="0"/>
      <w:marRight w:val="0"/>
      <w:marTop w:val="0"/>
      <w:marBottom w:val="0"/>
      <w:divBdr>
        <w:top w:val="none" w:sz="0" w:space="0" w:color="auto"/>
        <w:left w:val="none" w:sz="0" w:space="0" w:color="auto"/>
        <w:bottom w:val="none" w:sz="0" w:space="0" w:color="auto"/>
        <w:right w:val="none" w:sz="0" w:space="0" w:color="auto"/>
      </w:divBdr>
    </w:div>
    <w:div w:id="1774089324">
      <w:bodyDiv w:val="1"/>
      <w:marLeft w:val="0"/>
      <w:marRight w:val="0"/>
      <w:marTop w:val="0"/>
      <w:marBottom w:val="0"/>
      <w:divBdr>
        <w:top w:val="none" w:sz="0" w:space="0" w:color="auto"/>
        <w:left w:val="none" w:sz="0" w:space="0" w:color="auto"/>
        <w:bottom w:val="none" w:sz="0" w:space="0" w:color="auto"/>
        <w:right w:val="none" w:sz="0" w:space="0" w:color="auto"/>
      </w:divBdr>
    </w:div>
    <w:div w:id="1785803409">
      <w:bodyDiv w:val="1"/>
      <w:marLeft w:val="0"/>
      <w:marRight w:val="0"/>
      <w:marTop w:val="0"/>
      <w:marBottom w:val="0"/>
      <w:divBdr>
        <w:top w:val="none" w:sz="0" w:space="0" w:color="auto"/>
        <w:left w:val="none" w:sz="0" w:space="0" w:color="auto"/>
        <w:bottom w:val="none" w:sz="0" w:space="0" w:color="auto"/>
        <w:right w:val="none" w:sz="0" w:space="0" w:color="auto"/>
      </w:divBdr>
      <w:divsChild>
        <w:div w:id="725303656">
          <w:marLeft w:val="0"/>
          <w:marRight w:val="0"/>
          <w:marTop w:val="0"/>
          <w:marBottom w:val="0"/>
          <w:divBdr>
            <w:top w:val="none" w:sz="0" w:space="0" w:color="auto"/>
            <w:left w:val="none" w:sz="0" w:space="0" w:color="auto"/>
            <w:bottom w:val="none" w:sz="0" w:space="0" w:color="auto"/>
            <w:right w:val="none" w:sz="0" w:space="0" w:color="auto"/>
          </w:divBdr>
        </w:div>
        <w:div w:id="1137068861">
          <w:marLeft w:val="0"/>
          <w:marRight w:val="0"/>
          <w:marTop w:val="0"/>
          <w:marBottom w:val="0"/>
          <w:divBdr>
            <w:top w:val="none" w:sz="0" w:space="0" w:color="auto"/>
            <w:left w:val="none" w:sz="0" w:space="0" w:color="auto"/>
            <w:bottom w:val="none" w:sz="0" w:space="0" w:color="auto"/>
            <w:right w:val="none" w:sz="0" w:space="0" w:color="auto"/>
          </w:divBdr>
        </w:div>
      </w:divsChild>
    </w:div>
    <w:div w:id="1790313924">
      <w:bodyDiv w:val="1"/>
      <w:marLeft w:val="0"/>
      <w:marRight w:val="0"/>
      <w:marTop w:val="0"/>
      <w:marBottom w:val="0"/>
      <w:divBdr>
        <w:top w:val="none" w:sz="0" w:space="0" w:color="auto"/>
        <w:left w:val="none" w:sz="0" w:space="0" w:color="auto"/>
        <w:bottom w:val="none" w:sz="0" w:space="0" w:color="auto"/>
        <w:right w:val="none" w:sz="0" w:space="0" w:color="auto"/>
      </w:divBdr>
      <w:divsChild>
        <w:div w:id="1255941365">
          <w:marLeft w:val="0"/>
          <w:marRight w:val="0"/>
          <w:marTop w:val="0"/>
          <w:marBottom w:val="0"/>
          <w:divBdr>
            <w:top w:val="none" w:sz="0" w:space="0" w:color="auto"/>
            <w:left w:val="none" w:sz="0" w:space="0" w:color="auto"/>
            <w:bottom w:val="none" w:sz="0" w:space="0" w:color="auto"/>
            <w:right w:val="none" w:sz="0" w:space="0" w:color="auto"/>
          </w:divBdr>
        </w:div>
        <w:div w:id="1412121353">
          <w:marLeft w:val="0"/>
          <w:marRight w:val="0"/>
          <w:marTop w:val="0"/>
          <w:marBottom w:val="0"/>
          <w:divBdr>
            <w:top w:val="none" w:sz="0" w:space="0" w:color="auto"/>
            <w:left w:val="none" w:sz="0" w:space="0" w:color="auto"/>
            <w:bottom w:val="none" w:sz="0" w:space="0" w:color="auto"/>
            <w:right w:val="none" w:sz="0" w:space="0" w:color="auto"/>
          </w:divBdr>
        </w:div>
        <w:div w:id="1644848658">
          <w:marLeft w:val="0"/>
          <w:marRight w:val="0"/>
          <w:marTop w:val="0"/>
          <w:marBottom w:val="0"/>
          <w:divBdr>
            <w:top w:val="none" w:sz="0" w:space="0" w:color="auto"/>
            <w:left w:val="none" w:sz="0" w:space="0" w:color="auto"/>
            <w:bottom w:val="none" w:sz="0" w:space="0" w:color="auto"/>
            <w:right w:val="none" w:sz="0" w:space="0" w:color="auto"/>
          </w:divBdr>
        </w:div>
      </w:divsChild>
    </w:div>
    <w:div w:id="1806046979">
      <w:bodyDiv w:val="1"/>
      <w:marLeft w:val="0"/>
      <w:marRight w:val="0"/>
      <w:marTop w:val="0"/>
      <w:marBottom w:val="0"/>
      <w:divBdr>
        <w:top w:val="none" w:sz="0" w:space="0" w:color="auto"/>
        <w:left w:val="none" w:sz="0" w:space="0" w:color="auto"/>
        <w:bottom w:val="none" w:sz="0" w:space="0" w:color="auto"/>
        <w:right w:val="none" w:sz="0" w:space="0" w:color="auto"/>
      </w:divBdr>
      <w:divsChild>
        <w:div w:id="59325179">
          <w:marLeft w:val="0"/>
          <w:marRight w:val="0"/>
          <w:marTop w:val="0"/>
          <w:marBottom w:val="0"/>
          <w:divBdr>
            <w:top w:val="none" w:sz="0" w:space="0" w:color="auto"/>
            <w:left w:val="none" w:sz="0" w:space="0" w:color="auto"/>
            <w:bottom w:val="none" w:sz="0" w:space="0" w:color="auto"/>
            <w:right w:val="none" w:sz="0" w:space="0" w:color="auto"/>
          </w:divBdr>
        </w:div>
        <w:div w:id="978613429">
          <w:marLeft w:val="0"/>
          <w:marRight w:val="0"/>
          <w:marTop w:val="0"/>
          <w:marBottom w:val="0"/>
          <w:divBdr>
            <w:top w:val="none" w:sz="0" w:space="0" w:color="auto"/>
            <w:left w:val="none" w:sz="0" w:space="0" w:color="auto"/>
            <w:bottom w:val="none" w:sz="0" w:space="0" w:color="auto"/>
            <w:right w:val="none" w:sz="0" w:space="0" w:color="auto"/>
          </w:divBdr>
        </w:div>
        <w:div w:id="2049798849">
          <w:marLeft w:val="0"/>
          <w:marRight w:val="0"/>
          <w:marTop w:val="0"/>
          <w:marBottom w:val="0"/>
          <w:divBdr>
            <w:top w:val="none" w:sz="0" w:space="0" w:color="auto"/>
            <w:left w:val="none" w:sz="0" w:space="0" w:color="auto"/>
            <w:bottom w:val="none" w:sz="0" w:space="0" w:color="auto"/>
            <w:right w:val="none" w:sz="0" w:space="0" w:color="auto"/>
          </w:divBdr>
        </w:div>
      </w:divsChild>
    </w:div>
    <w:div w:id="1811970481">
      <w:bodyDiv w:val="1"/>
      <w:marLeft w:val="0"/>
      <w:marRight w:val="0"/>
      <w:marTop w:val="0"/>
      <w:marBottom w:val="0"/>
      <w:divBdr>
        <w:top w:val="none" w:sz="0" w:space="0" w:color="auto"/>
        <w:left w:val="none" w:sz="0" w:space="0" w:color="auto"/>
        <w:bottom w:val="none" w:sz="0" w:space="0" w:color="auto"/>
        <w:right w:val="none" w:sz="0" w:space="0" w:color="auto"/>
      </w:divBdr>
      <w:divsChild>
        <w:div w:id="953946205">
          <w:marLeft w:val="0"/>
          <w:marRight w:val="0"/>
          <w:marTop w:val="0"/>
          <w:marBottom w:val="0"/>
          <w:divBdr>
            <w:top w:val="none" w:sz="0" w:space="0" w:color="auto"/>
            <w:left w:val="none" w:sz="0" w:space="0" w:color="auto"/>
            <w:bottom w:val="none" w:sz="0" w:space="0" w:color="auto"/>
            <w:right w:val="none" w:sz="0" w:space="0" w:color="auto"/>
          </w:divBdr>
        </w:div>
        <w:div w:id="1008025429">
          <w:marLeft w:val="0"/>
          <w:marRight w:val="0"/>
          <w:marTop w:val="0"/>
          <w:marBottom w:val="0"/>
          <w:divBdr>
            <w:top w:val="none" w:sz="0" w:space="0" w:color="auto"/>
            <w:left w:val="none" w:sz="0" w:space="0" w:color="auto"/>
            <w:bottom w:val="none" w:sz="0" w:space="0" w:color="auto"/>
            <w:right w:val="none" w:sz="0" w:space="0" w:color="auto"/>
          </w:divBdr>
        </w:div>
        <w:div w:id="1255671274">
          <w:marLeft w:val="0"/>
          <w:marRight w:val="0"/>
          <w:marTop w:val="0"/>
          <w:marBottom w:val="0"/>
          <w:divBdr>
            <w:top w:val="none" w:sz="0" w:space="0" w:color="auto"/>
            <w:left w:val="none" w:sz="0" w:space="0" w:color="auto"/>
            <w:bottom w:val="none" w:sz="0" w:space="0" w:color="auto"/>
            <w:right w:val="none" w:sz="0" w:space="0" w:color="auto"/>
          </w:divBdr>
        </w:div>
      </w:divsChild>
    </w:div>
    <w:div w:id="1818495726">
      <w:bodyDiv w:val="1"/>
      <w:marLeft w:val="0"/>
      <w:marRight w:val="0"/>
      <w:marTop w:val="0"/>
      <w:marBottom w:val="0"/>
      <w:divBdr>
        <w:top w:val="none" w:sz="0" w:space="0" w:color="auto"/>
        <w:left w:val="none" w:sz="0" w:space="0" w:color="auto"/>
        <w:bottom w:val="none" w:sz="0" w:space="0" w:color="auto"/>
        <w:right w:val="none" w:sz="0" w:space="0" w:color="auto"/>
      </w:divBdr>
      <w:divsChild>
        <w:div w:id="403263595">
          <w:marLeft w:val="994"/>
          <w:marRight w:val="0"/>
          <w:marTop w:val="0"/>
          <w:marBottom w:val="0"/>
          <w:divBdr>
            <w:top w:val="none" w:sz="0" w:space="0" w:color="auto"/>
            <w:left w:val="none" w:sz="0" w:space="0" w:color="auto"/>
            <w:bottom w:val="none" w:sz="0" w:space="0" w:color="auto"/>
            <w:right w:val="none" w:sz="0" w:space="0" w:color="auto"/>
          </w:divBdr>
        </w:div>
        <w:div w:id="935014132">
          <w:marLeft w:val="994"/>
          <w:marRight w:val="0"/>
          <w:marTop w:val="0"/>
          <w:marBottom w:val="0"/>
          <w:divBdr>
            <w:top w:val="none" w:sz="0" w:space="0" w:color="auto"/>
            <w:left w:val="none" w:sz="0" w:space="0" w:color="auto"/>
            <w:bottom w:val="none" w:sz="0" w:space="0" w:color="auto"/>
            <w:right w:val="none" w:sz="0" w:space="0" w:color="auto"/>
          </w:divBdr>
        </w:div>
        <w:div w:id="1133524510">
          <w:marLeft w:val="994"/>
          <w:marRight w:val="0"/>
          <w:marTop w:val="0"/>
          <w:marBottom w:val="0"/>
          <w:divBdr>
            <w:top w:val="none" w:sz="0" w:space="0" w:color="auto"/>
            <w:left w:val="none" w:sz="0" w:space="0" w:color="auto"/>
            <w:bottom w:val="none" w:sz="0" w:space="0" w:color="auto"/>
            <w:right w:val="none" w:sz="0" w:space="0" w:color="auto"/>
          </w:divBdr>
        </w:div>
        <w:div w:id="1396852984">
          <w:marLeft w:val="994"/>
          <w:marRight w:val="0"/>
          <w:marTop w:val="0"/>
          <w:marBottom w:val="0"/>
          <w:divBdr>
            <w:top w:val="none" w:sz="0" w:space="0" w:color="auto"/>
            <w:left w:val="none" w:sz="0" w:space="0" w:color="auto"/>
            <w:bottom w:val="none" w:sz="0" w:space="0" w:color="auto"/>
            <w:right w:val="none" w:sz="0" w:space="0" w:color="auto"/>
          </w:divBdr>
        </w:div>
      </w:divsChild>
    </w:div>
    <w:div w:id="1821771400">
      <w:bodyDiv w:val="1"/>
      <w:marLeft w:val="0"/>
      <w:marRight w:val="0"/>
      <w:marTop w:val="0"/>
      <w:marBottom w:val="0"/>
      <w:divBdr>
        <w:top w:val="none" w:sz="0" w:space="0" w:color="auto"/>
        <w:left w:val="none" w:sz="0" w:space="0" w:color="auto"/>
        <w:bottom w:val="none" w:sz="0" w:space="0" w:color="auto"/>
        <w:right w:val="none" w:sz="0" w:space="0" w:color="auto"/>
      </w:divBdr>
    </w:div>
    <w:div w:id="1823503646">
      <w:bodyDiv w:val="1"/>
      <w:marLeft w:val="0"/>
      <w:marRight w:val="0"/>
      <w:marTop w:val="0"/>
      <w:marBottom w:val="0"/>
      <w:divBdr>
        <w:top w:val="none" w:sz="0" w:space="0" w:color="auto"/>
        <w:left w:val="none" w:sz="0" w:space="0" w:color="auto"/>
        <w:bottom w:val="none" w:sz="0" w:space="0" w:color="auto"/>
        <w:right w:val="none" w:sz="0" w:space="0" w:color="auto"/>
      </w:divBdr>
      <w:divsChild>
        <w:div w:id="479225843">
          <w:marLeft w:val="0"/>
          <w:marRight w:val="0"/>
          <w:marTop w:val="0"/>
          <w:marBottom w:val="0"/>
          <w:divBdr>
            <w:top w:val="none" w:sz="0" w:space="0" w:color="auto"/>
            <w:left w:val="none" w:sz="0" w:space="0" w:color="auto"/>
            <w:bottom w:val="none" w:sz="0" w:space="0" w:color="auto"/>
            <w:right w:val="none" w:sz="0" w:space="0" w:color="auto"/>
          </w:divBdr>
        </w:div>
        <w:div w:id="659575014">
          <w:marLeft w:val="0"/>
          <w:marRight w:val="0"/>
          <w:marTop w:val="0"/>
          <w:marBottom w:val="0"/>
          <w:divBdr>
            <w:top w:val="none" w:sz="0" w:space="0" w:color="auto"/>
            <w:left w:val="none" w:sz="0" w:space="0" w:color="auto"/>
            <w:bottom w:val="none" w:sz="0" w:space="0" w:color="auto"/>
            <w:right w:val="none" w:sz="0" w:space="0" w:color="auto"/>
          </w:divBdr>
        </w:div>
        <w:div w:id="714504144">
          <w:marLeft w:val="0"/>
          <w:marRight w:val="0"/>
          <w:marTop w:val="0"/>
          <w:marBottom w:val="0"/>
          <w:divBdr>
            <w:top w:val="none" w:sz="0" w:space="0" w:color="auto"/>
            <w:left w:val="none" w:sz="0" w:space="0" w:color="auto"/>
            <w:bottom w:val="none" w:sz="0" w:space="0" w:color="auto"/>
            <w:right w:val="none" w:sz="0" w:space="0" w:color="auto"/>
          </w:divBdr>
        </w:div>
      </w:divsChild>
    </w:div>
    <w:div w:id="1830515666">
      <w:bodyDiv w:val="1"/>
      <w:marLeft w:val="0"/>
      <w:marRight w:val="0"/>
      <w:marTop w:val="0"/>
      <w:marBottom w:val="0"/>
      <w:divBdr>
        <w:top w:val="none" w:sz="0" w:space="0" w:color="auto"/>
        <w:left w:val="none" w:sz="0" w:space="0" w:color="auto"/>
        <w:bottom w:val="none" w:sz="0" w:space="0" w:color="auto"/>
        <w:right w:val="none" w:sz="0" w:space="0" w:color="auto"/>
      </w:divBdr>
    </w:div>
    <w:div w:id="1844319832">
      <w:bodyDiv w:val="1"/>
      <w:marLeft w:val="0"/>
      <w:marRight w:val="0"/>
      <w:marTop w:val="0"/>
      <w:marBottom w:val="0"/>
      <w:divBdr>
        <w:top w:val="none" w:sz="0" w:space="0" w:color="auto"/>
        <w:left w:val="none" w:sz="0" w:space="0" w:color="auto"/>
        <w:bottom w:val="none" w:sz="0" w:space="0" w:color="auto"/>
        <w:right w:val="none" w:sz="0" w:space="0" w:color="auto"/>
      </w:divBdr>
      <w:divsChild>
        <w:div w:id="303583247">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sChild>
    </w:div>
    <w:div w:id="1848978839">
      <w:bodyDiv w:val="1"/>
      <w:marLeft w:val="0"/>
      <w:marRight w:val="0"/>
      <w:marTop w:val="0"/>
      <w:marBottom w:val="0"/>
      <w:divBdr>
        <w:top w:val="none" w:sz="0" w:space="0" w:color="auto"/>
        <w:left w:val="none" w:sz="0" w:space="0" w:color="auto"/>
        <w:bottom w:val="none" w:sz="0" w:space="0" w:color="auto"/>
        <w:right w:val="none" w:sz="0" w:space="0" w:color="auto"/>
      </w:divBdr>
    </w:div>
    <w:div w:id="1849636541">
      <w:bodyDiv w:val="1"/>
      <w:marLeft w:val="0"/>
      <w:marRight w:val="0"/>
      <w:marTop w:val="0"/>
      <w:marBottom w:val="0"/>
      <w:divBdr>
        <w:top w:val="none" w:sz="0" w:space="0" w:color="auto"/>
        <w:left w:val="none" w:sz="0" w:space="0" w:color="auto"/>
        <w:bottom w:val="none" w:sz="0" w:space="0" w:color="auto"/>
        <w:right w:val="none" w:sz="0" w:space="0" w:color="auto"/>
      </w:divBdr>
      <w:divsChild>
        <w:div w:id="1077746732">
          <w:marLeft w:val="0"/>
          <w:marRight w:val="0"/>
          <w:marTop w:val="0"/>
          <w:marBottom w:val="0"/>
          <w:divBdr>
            <w:top w:val="none" w:sz="0" w:space="0" w:color="auto"/>
            <w:left w:val="none" w:sz="0" w:space="0" w:color="auto"/>
            <w:bottom w:val="none" w:sz="0" w:space="0" w:color="auto"/>
            <w:right w:val="none" w:sz="0" w:space="0" w:color="auto"/>
          </w:divBdr>
        </w:div>
        <w:div w:id="1589804433">
          <w:marLeft w:val="0"/>
          <w:marRight w:val="0"/>
          <w:marTop w:val="0"/>
          <w:marBottom w:val="0"/>
          <w:divBdr>
            <w:top w:val="none" w:sz="0" w:space="0" w:color="auto"/>
            <w:left w:val="none" w:sz="0" w:space="0" w:color="auto"/>
            <w:bottom w:val="none" w:sz="0" w:space="0" w:color="auto"/>
            <w:right w:val="none" w:sz="0" w:space="0" w:color="auto"/>
          </w:divBdr>
        </w:div>
      </w:divsChild>
    </w:div>
    <w:div w:id="1850678117">
      <w:bodyDiv w:val="1"/>
      <w:marLeft w:val="0"/>
      <w:marRight w:val="0"/>
      <w:marTop w:val="0"/>
      <w:marBottom w:val="0"/>
      <w:divBdr>
        <w:top w:val="none" w:sz="0" w:space="0" w:color="auto"/>
        <w:left w:val="none" w:sz="0" w:space="0" w:color="auto"/>
        <w:bottom w:val="none" w:sz="0" w:space="0" w:color="auto"/>
        <w:right w:val="none" w:sz="0" w:space="0" w:color="auto"/>
      </w:divBdr>
    </w:div>
    <w:div w:id="1863856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714">
          <w:marLeft w:val="0"/>
          <w:marRight w:val="0"/>
          <w:marTop w:val="0"/>
          <w:marBottom w:val="0"/>
          <w:divBdr>
            <w:top w:val="none" w:sz="0" w:space="0" w:color="auto"/>
            <w:left w:val="none" w:sz="0" w:space="0" w:color="auto"/>
            <w:bottom w:val="none" w:sz="0" w:space="0" w:color="auto"/>
            <w:right w:val="none" w:sz="0" w:space="0" w:color="auto"/>
          </w:divBdr>
        </w:div>
      </w:divsChild>
    </w:div>
    <w:div w:id="1888829687">
      <w:bodyDiv w:val="1"/>
      <w:marLeft w:val="0"/>
      <w:marRight w:val="0"/>
      <w:marTop w:val="0"/>
      <w:marBottom w:val="0"/>
      <w:divBdr>
        <w:top w:val="none" w:sz="0" w:space="0" w:color="auto"/>
        <w:left w:val="none" w:sz="0" w:space="0" w:color="auto"/>
        <w:bottom w:val="none" w:sz="0" w:space="0" w:color="auto"/>
        <w:right w:val="none" w:sz="0" w:space="0" w:color="auto"/>
      </w:divBdr>
      <w:divsChild>
        <w:div w:id="680082151">
          <w:marLeft w:val="0"/>
          <w:marRight w:val="0"/>
          <w:marTop w:val="0"/>
          <w:marBottom w:val="0"/>
          <w:divBdr>
            <w:top w:val="none" w:sz="0" w:space="0" w:color="auto"/>
            <w:left w:val="none" w:sz="0" w:space="0" w:color="auto"/>
            <w:bottom w:val="none" w:sz="0" w:space="0" w:color="auto"/>
            <w:right w:val="none" w:sz="0" w:space="0" w:color="auto"/>
          </w:divBdr>
        </w:div>
        <w:div w:id="1012293952">
          <w:marLeft w:val="0"/>
          <w:marRight w:val="0"/>
          <w:marTop w:val="0"/>
          <w:marBottom w:val="0"/>
          <w:divBdr>
            <w:top w:val="none" w:sz="0" w:space="0" w:color="auto"/>
            <w:left w:val="none" w:sz="0" w:space="0" w:color="auto"/>
            <w:bottom w:val="none" w:sz="0" w:space="0" w:color="auto"/>
            <w:right w:val="none" w:sz="0" w:space="0" w:color="auto"/>
          </w:divBdr>
        </w:div>
        <w:div w:id="1444306831">
          <w:marLeft w:val="0"/>
          <w:marRight w:val="0"/>
          <w:marTop w:val="0"/>
          <w:marBottom w:val="0"/>
          <w:divBdr>
            <w:top w:val="none" w:sz="0" w:space="0" w:color="auto"/>
            <w:left w:val="none" w:sz="0" w:space="0" w:color="auto"/>
            <w:bottom w:val="none" w:sz="0" w:space="0" w:color="auto"/>
            <w:right w:val="none" w:sz="0" w:space="0" w:color="auto"/>
          </w:divBdr>
        </w:div>
      </w:divsChild>
    </w:div>
    <w:div w:id="1897157243">
      <w:bodyDiv w:val="1"/>
      <w:marLeft w:val="0"/>
      <w:marRight w:val="0"/>
      <w:marTop w:val="0"/>
      <w:marBottom w:val="0"/>
      <w:divBdr>
        <w:top w:val="none" w:sz="0" w:space="0" w:color="auto"/>
        <w:left w:val="none" w:sz="0" w:space="0" w:color="auto"/>
        <w:bottom w:val="none" w:sz="0" w:space="0" w:color="auto"/>
        <w:right w:val="none" w:sz="0" w:space="0" w:color="auto"/>
      </w:divBdr>
    </w:div>
    <w:div w:id="1902590338">
      <w:bodyDiv w:val="1"/>
      <w:marLeft w:val="0"/>
      <w:marRight w:val="0"/>
      <w:marTop w:val="0"/>
      <w:marBottom w:val="0"/>
      <w:divBdr>
        <w:top w:val="none" w:sz="0" w:space="0" w:color="auto"/>
        <w:left w:val="none" w:sz="0" w:space="0" w:color="auto"/>
        <w:bottom w:val="none" w:sz="0" w:space="0" w:color="auto"/>
        <w:right w:val="none" w:sz="0" w:space="0" w:color="auto"/>
      </w:divBdr>
    </w:div>
    <w:div w:id="1907063570">
      <w:bodyDiv w:val="1"/>
      <w:marLeft w:val="0"/>
      <w:marRight w:val="0"/>
      <w:marTop w:val="0"/>
      <w:marBottom w:val="0"/>
      <w:divBdr>
        <w:top w:val="none" w:sz="0" w:space="0" w:color="auto"/>
        <w:left w:val="none" w:sz="0" w:space="0" w:color="auto"/>
        <w:bottom w:val="none" w:sz="0" w:space="0" w:color="auto"/>
        <w:right w:val="none" w:sz="0" w:space="0" w:color="auto"/>
      </w:divBdr>
    </w:div>
    <w:div w:id="1912695950">
      <w:bodyDiv w:val="1"/>
      <w:marLeft w:val="0"/>
      <w:marRight w:val="0"/>
      <w:marTop w:val="0"/>
      <w:marBottom w:val="0"/>
      <w:divBdr>
        <w:top w:val="none" w:sz="0" w:space="0" w:color="auto"/>
        <w:left w:val="none" w:sz="0" w:space="0" w:color="auto"/>
        <w:bottom w:val="none" w:sz="0" w:space="0" w:color="auto"/>
        <w:right w:val="none" w:sz="0" w:space="0" w:color="auto"/>
      </w:divBdr>
    </w:div>
    <w:div w:id="1930775717">
      <w:bodyDiv w:val="1"/>
      <w:marLeft w:val="0"/>
      <w:marRight w:val="0"/>
      <w:marTop w:val="0"/>
      <w:marBottom w:val="0"/>
      <w:divBdr>
        <w:top w:val="none" w:sz="0" w:space="0" w:color="auto"/>
        <w:left w:val="none" w:sz="0" w:space="0" w:color="auto"/>
        <w:bottom w:val="none" w:sz="0" w:space="0" w:color="auto"/>
        <w:right w:val="none" w:sz="0" w:space="0" w:color="auto"/>
      </w:divBdr>
    </w:div>
    <w:div w:id="1936285797">
      <w:bodyDiv w:val="1"/>
      <w:marLeft w:val="0"/>
      <w:marRight w:val="0"/>
      <w:marTop w:val="0"/>
      <w:marBottom w:val="0"/>
      <w:divBdr>
        <w:top w:val="none" w:sz="0" w:space="0" w:color="auto"/>
        <w:left w:val="none" w:sz="0" w:space="0" w:color="auto"/>
        <w:bottom w:val="none" w:sz="0" w:space="0" w:color="auto"/>
        <w:right w:val="none" w:sz="0" w:space="0" w:color="auto"/>
      </w:divBdr>
      <w:divsChild>
        <w:div w:id="340931473">
          <w:marLeft w:val="0"/>
          <w:marRight w:val="0"/>
          <w:marTop w:val="0"/>
          <w:marBottom w:val="0"/>
          <w:divBdr>
            <w:top w:val="none" w:sz="0" w:space="0" w:color="auto"/>
            <w:left w:val="none" w:sz="0" w:space="0" w:color="auto"/>
            <w:bottom w:val="none" w:sz="0" w:space="0" w:color="auto"/>
            <w:right w:val="none" w:sz="0" w:space="0" w:color="auto"/>
          </w:divBdr>
        </w:div>
        <w:div w:id="857159860">
          <w:marLeft w:val="0"/>
          <w:marRight w:val="0"/>
          <w:marTop w:val="0"/>
          <w:marBottom w:val="0"/>
          <w:divBdr>
            <w:top w:val="none" w:sz="0" w:space="0" w:color="auto"/>
            <w:left w:val="none" w:sz="0" w:space="0" w:color="auto"/>
            <w:bottom w:val="none" w:sz="0" w:space="0" w:color="auto"/>
            <w:right w:val="none" w:sz="0" w:space="0" w:color="auto"/>
          </w:divBdr>
        </w:div>
        <w:div w:id="1183587508">
          <w:marLeft w:val="0"/>
          <w:marRight w:val="0"/>
          <w:marTop w:val="0"/>
          <w:marBottom w:val="0"/>
          <w:divBdr>
            <w:top w:val="none" w:sz="0" w:space="0" w:color="auto"/>
            <w:left w:val="none" w:sz="0" w:space="0" w:color="auto"/>
            <w:bottom w:val="none" w:sz="0" w:space="0" w:color="auto"/>
            <w:right w:val="none" w:sz="0" w:space="0" w:color="auto"/>
          </w:divBdr>
        </w:div>
        <w:div w:id="1564871893">
          <w:marLeft w:val="0"/>
          <w:marRight w:val="0"/>
          <w:marTop w:val="0"/>
          <w:marBottom w:val="0"/>
          <w:divBdr>
            <w:top w:val="none" w:sz="0" w:space="0" w:color="auto"/>
            <w:left w:val="none" w:sz="0" w:space="0" w:color="auto"/>
            <w:bottom w:val="none" w:sz="0" w:space="0" w:color="auto"/>
            <w:right w:val="none" w:sz="0" w:space="0" w:color="auto"/>
          </w:divBdr>
        </w:div>
      </w:divsChild>
    </w:div>
    <w:div w:id="1939560450">
      <w:bodyDiv w:val="1"/>
      <w:marLeft w:val="0"/>
      <w:marRight w:val="0"/>
      <w:marTop w:val="0"/>
      <w:marBottom w:val="0"/>
      <w:divBdr>
        <w:top w:val="none" w:sz="0" w:space="0" w:color="auto"/>
        <w:left w:val="none" w:sz="0" w:space="0" w:color="auto"/>
        <w:bottom w:val="none" w:sz="0" w:space="0" w:color="auto"/>
        <w:right w:val="none" w:sz="0" w:space="0" w:color="auto"/>
      </w:divBdr>
      <w:divsChild>
        <w:div w:id="1427725417">
          <w:marLeft w:val="0"/>
          <w:marRight w:val="0"/>
          <w:marTop w:val="0"/>
          <w:marBottom w:val="0"/>
          <w:divBdr>
            <w:top w:val="none" w:sz="0" w:space="0" w:color="auto"/>
            <w:left w:val="none" w:sz="0" w:space="0" w:color="auto"/>
            <w:bottom w:val="none" w:sz="0" w:space="0" w:color="auto"/>
            <w:right w:val="none" w:sz="0" w:space="0" w:color="auto"/>
          </w:divBdr>
          <w:divsChild>
            <w:div w:id="88890300">
              <w:marLeft w:val="0"/>
              <w:marRight w:val="0"/>
              <w:marTop w:val="0"/>
              <w:marBottom w:val="0"/>
              <w:divBdr>
                <w:top w:val="none" w:sz="0" w:space="0" w:color="auto"/>
                <w:left w:val="none" w:sz="0" w:space="0" w:color="auto"/>
                <w:bottom w:val="none" w:sz="0" w:space="0" w:color="auto"/>
                <w:right w:val="none" w:sz="0" w:space="0" w:color="auto"/>
              </w:divBdr>
              <w:divsChild>
                <w:div w:id="1391071340">
                  <w:marLeft w:val="0"/>
                  <w:marRight w:val="0"/>
                  <w:marTop w:val="0"/>
                  <w:marBottom w:val="0"/>
                  <w:divBdr>
                    <w:top w:val="none" w:sz="0" w:space="0" w:color="auto"/>
                    <w:left w:val="none" w:sz="0" w:space="0" w:color="auto"/>
                    <w:bottom w:val="none" w:sz="0" w:space="0" w:color="auto"/>
                    <w:right w:val="none" w:sz="0" w:space="0" w:color="auto"/>
                  </w:divBdr>
                  <w:divsChild>
                    <w:div w:id="45489483">
                      <w:marLeft w:val="0"/>
                      <w:marRight w:val="0"/>
                      <w:marTop w:val="0"/>
                      <w:marBottom w:val="0"/>
                      <w:divBdr>
                        <w:top w:val="none" w:sz="0" w:space="0" w:color="auto"/>
                        <w:left w:val="none" w:sz="0" w:space="0" w:color="auto"/>
                        <w:bottom w:val="none" w:sz="0" w:space="0" w:color="auto"/>
                        <w:right w:val="none" w:sz="0" w:space="0" w:color="auto"/>
                      </w:divBdr>
                      <w:divsChild>
                        <w:div w:id="154028759">
                          <w:marLeft w:val="0"/>
                          <w:marRight w:val="0"/>
                          <w:marTop w:val="0"/>
                          <w:marBottom w:val="0"/>
                          <w:divBdr>
                            <w:top w:val="none" w:sz="0" w:space="0" w:color="auto"/>
                            <w:left w:val="none" w:sz="0" w:space="0" w:color="auto"/>
                            <w:bottom w:val="none" w:sz="0" w:space="0" w:color="auto"/>
                            <w:right w:val="none" w:sz="0" w:space="0" w:color="auto"/>
                          </w:divBdr>
                        </w:div>
                        <w:div w:id="415129428">
                          <w:marLeft w:val="0"/>
                          <w:marRight w:val="0"/>
                          <w:marTop w:val="0"/>
                          <w:marBottom w:val="0"/>
                          <w:divBdr>
                            <w:top w:val="none" w:sz="0" w:space="0" w:color="auto"/>
                            <w:left w:val="none" w:sz="0" w:space="0" w:color="auto"/>
                            <w:bottom w:val="none" w:sz="0" w:space="0" w:color="auto"/>
                            <w:right w:val="none" w:sz="0" w:space="0" w:color="auto"/>
                          </w:divBdr>
                        </w:div>
                        <w:div w:id="600917704">
                          <w:marLeft w:val="0"/>
                          <w:marRight w:val="0"/>
                          <w:marTop w:val="0"/>
                          <w:marBottom w:val="0"/>
                          <w:divBdr>
                            <w:top w:val="none" w:sz="0" w:space="0" w:color="auto"/>
                            <w:left w:val="none" w:sz="0" w:space="0" w:color="auto"/>
                            <w:bottom w:val="none" w:sz="0" w:space="0" w:color="auto"/>
                            <w:right w:val="none" w:sz="0" w:space="0" w:color="auto"/>
                          </w:divBdr>
                        </w:div>
                        <w:div w:id="657152007">
                          <w:marLeft w:val="0"/>
                          <w:marRight w:val="0"/>
                          <w:marTop w:val="0"/>
                          <w:marBottom w:val="0"/>
                          <w:divBdr>
                            <w:top w:val="none" w:sz="0" w:space="0" w:color="auto"/>
                            <w:left w:val="none" w:sz="0" w:space="0" w:color="auto"/>
                            <w:bottom w:val="none" w:sz="0" w:space="0" w:color="auto"/>
                            <w:right w:val="none" w:sz="0" w:space="0" w:color="auto"/>
                          </w:divBdr>
                        </w:div>
                        <w:div w:id="816844517">
                          <w:marLeft w:val="0"/>
                          <w:marRight w:val="0"/>
                          <w:marTop w:val="0"/>
                          <w:marBottom w:val="0"/>
                          <w:divBdr>
                            <w:top w:val="none" w:sz="0" w:space="0" w:color="auto"/>
                            <w:left w:val="none" w:sz="0" w:space="0" w:color="auto"/>
                            <w:bottom w:val="none" w:sz="0" w:space="0" w:color="auto"/>
                            <w:right w:val="none" w:sz="0" w:space="0" w:color="auto"/>
                          </w:divBdr>
                          <w:divsChild>
                            <w:div w:id="64038716">
                              <w:marLeft w:val="0"/>
                              <w:marRight w:val="0"/>
                              <w:marTop w:val="0"/>
                              <w:marBottom w:val="0"/>
                              <w:divBdr>
                                <w:top w:val="none" w:sz="0" w:space="0" w:color="auto"/>
                                <w:left w:val="none" w:sz="0" w:space="0" w:color="auto"/>
                                <w:bottom w:val="none" w:sz="0" w:space="0" w:color="auto"/>
                                <w:right w:val="none" w:sz="0" w:space="0" w:color="auto"/>
                              </w:divBdr>
                            </w:div>
                            <w:div w:id="7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122">
                      <w:marLeft w:val="0"/>
                      <w:marRight w:val="0"/>
                      <w:marTop w:val="0"/>
                      <w:marBottom w:val="0"/>
                      <w:divBdr>
                        <w:top w:val="none" w:sz="0" w:space="0" w:color="auto"/>
                        <w:left w:val="none" w:sz="0" w:space="0" w:color="auto"/>
                        <w:bottom w:val="none" w:sz="0" w:space="0" w:color="auto"/>
                        <w:right w:val="none" w:sz="0" w:space="0" w:color="auto"/>
                      </w:divBdr>
                    </w:div>
                    <w:div w:id="230236171">
                      <w:marLeft w:val="0"/>
                      <w:marRight w:val="0"/>
                      <w:marTop w:val="0"/>
                      <w:marBottom w:val="0"/>
                      <w:divBdr>
                        <w:top w:val="none" w:sz="0" w:space="0" w:color="auto"/>
                        <w:left w:val="none" w:sz="0" w:space="0" w:color="auto"/>
                        <w:bottom w:val="none" w:sz="0" w:space="0" w:color="auto"/>
                        <w:right w:val="none" w:sz="0" w:space="0" w:color="auto"/>
                      </w:divBdr>
                      <w:divsChild>
                        <w:div w:id="348800299">
                          <w:marLeft w:val="0"/>
                          <w:marRight w:val="0"/>
                          <w:marTop w:val="0"/>
                          <w:marBottom w:val="0"/>
                          <w:divBdr>
                            <w:top w:val="none" w:sz="0" w:space="0" w:color="auto"/>
                            <w:left w:val="none" w:sz="0" w:space="0" w:color="auto"/>
                            <w:bottom w:val="none" w:sz="0" w:space="0" w:color="auto"/>
                            <w:right w:val="none" w:sz="0" w:space="0" w:color="auto"/>
                          </w:divBdr>
                          <w:divsChild>
                            <w:div w:id="794983356">
                              <w:marLeft w:val="0"/>
                              <w:marRight w:val="0"/>
                              <w:marTop w:val="0"/>
                              <w:marBottom w:val="0"/>
                              <w:divBdr>
                                <w:top w:val="none" w:sz="0" w:space="0" w:color="auto"/>
                                <w:left w:val="none" w:sz="0" w:space="0" w:color="auto"/>
                                <w:bottom w:val="none" w:sz="0" w:space="0" w:color="auto"/>
                                <w:right w:val="none" w:sz="0" w:space="0" w:color="auto"/>
                              </w:divBdr>
                            </w:div>
                            <w:div w:id="928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3">
                      <w:marLeft w:val="0"/>
                      <w:marRight w:val="0"/>
                      <w:marTop w:val="0"/>
                      <w:marBottom w:val="0"/>
                      <w:divBdr>
                        <w:top w:val="none" w:sz="0" w:space="0" w:color="auto"/>
                        <w:left w:val="none" w:sz="0" w:space="0" w:color="auto"/>
                        <w:bottom w:val="none" w:sz="0" w:space="0" w:color="auto"/>
                        <w:right w:val="none" w:sz="0" w:space="0" w:color="auto"/>
                      </w:divBdr>
                    </w:div>
                    <w:div w:id="759107613">
                      <w:marLeft w:val="0"/>
                      <w:marRight w:val="0"/>
                      <w:marTop w:val="0"/>
                      <w:marBottom w:val="0"/>
                      <w:divBdr>
                        <w:top w:val="none" w:sz="0" w:space="0" w:color="auto"/>
                        <w:left w:val="none" w:sz="0" w:space="0" w:color="auto"/>
                        <w:bottom w:val="none" w:sz="0" w:space="0" w:color="auto"/>
                        <w:right w:val="none" w:sz="0" w:space="0" w:color="auto"/>
                      </w:divBdr>
                      <w:divsChild>
                        <w:div w:id="1761369396">
                          <w:marLeft w:val="0"/>
                          <w:marRight w:val="0"/>
                          <w:marTop w:val="0"/>
                          <w:marBottom w:val="0"/>
                          <w:divBdr>
                            <w:top w:val="none" w:sz="0" w:space="0" w:color="auto"/>
                            <w:left w:val="none" w:sz="0" w:space="0" w:color="auto"/>
                            <w:bottom w:val="none" w:sz="0" w:space="0" w:color="auto"/>
                            <w:right w:val="none" w:sz="0" w:space="0" w:color="auto"/>
                          </w:divBdr>
                          <w:divsChild>
                            <w:div w:id="662588400">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sChild>
                                <w:div w:id="892739945">
                                  <w:marLeft w:val="0"/>
                                  <w:marRight w:val="0"/>
                                  <w:marTop w:val="0"/>
                                  <w:marBottom w:val="0"/>
                                  <w:divBdr>
                                    <w:top w:val="none" w:sz="0" w:space="0" w:color="auto"/>
                                    <w:left w:val="none" w:sz="0" w:space="0" w:color="auto"/>
                                    <w:bottom w:val="none" w:sz="0" w:space="0" w:color="auto"/>
                                    <w:right w:val="none" w:sz="0" w:space="0" w:color="auto"/>
                                  </w:divBdr>
                                </w:div>
                                <w:div w:id="2126729113">
                                  <w:marLeft w:val="0"/>
                                  <w:marRight w:val="0"/>
                                  <w:marTop w:val="0"/>
                                  <w:marBottom w:val="0"/>
                                  <w:divBdr>
                                    <w:top w:val="none" w:sz="0" w:space="0" w:color="auto"/>
                                    <w:left w:val="none" w:sz="0" w:space="0" w:color="auto"/>
                                    <w:bottom w:val="none" w:sz="0" w:space="0" w:color="auto"/>
                                    <w:right w:val="none" w:sz="0" w:space="0" w:color="auto"/>
                                  </w:divBdr>
                                </w:div>
                              </w:divsChild>
                            </w:div>
                            <w:div w:id="1282152876">
                              <w:marLeft w:val="0"/>
                              <w:marRight w:val="0"/>
                              <w:marTop w:val="0"/>
                              <w:marBottom w:val="0"/>
                              <w:divBdr>
                                <w:top w:val="none" w:sz="0" w:space="0" w:color="auto"/>
                                <w:left w:val="none" w:sz="0" w:space="0" w:color="auto"/>
                                <w:bottom w:val="none" w:sz="0" w:space="0" w:color="auto"/>
                                <w:right w:val="none" w:sz="0" w:space="0" w:color="auto"/>
                              </w:divBdr>
                            </w:div>
                            <w:div w:id="1597589542">
                              <w:marLeft w:val="0"/>
                              <w:marRight w:val="0"/>
                              <w:marTop w:val="0"/>
                              <w:marBottom w:val="0"/>
                              <w:divBdr>
                                <w:top w:val="none" w:sz="0" w:space="0" w:color="auto"/>
                                <w:left w:val="none" w:sz="0" w:space="0" w:color="auto"/>
                                <w:bottom w:val="none" w:sz="0" w:space="0" w:color="auto"/>
                                <w:right w:val="none" w:sz="0" w:space="0" w:color="auto"/>
                              </w:divBdr>
                            </w:div>
                            <w:div w:id="1607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106">
                      <w:marLeft w:val="0"/>
                      <w:marRight w:val="0"/>
                      <w:marTop w:val="0"/>
                      <w:marBottom w:val="0"/>
                      <w:divBdr>
                        <w:top w:val="none" w:sz="0" w:space="0" w:color="auto"/>
                        <w:left w:val="none" w:sz="0" w:space="0" w:color="auto"/>
                        <w:bottom w:val="none" w:sz="0" w:space="0" w:color="auto"/>
                        <w:right w:val="none" w:sz="0" w:space="0" w:color="auto"/>
                      </w:divBdr>
                      <w:divsChild>
                        <w:div w:id="52778536">
                          <w:marLeft w:val="0"/>
                          <w:marRight w:val="0"/>
                          <w:marTop w:val="0"/>
                          <w:marBottom w:val="0"/>
                          <w:divBdr>
                            <w:top w:val="none" w:sz="0" w:space="0" w:color="auto"/>
                            <w:left w:val="none" w:sz="0" w:space="0" w:color="auto"/>
                            <w:bottom w:val="none" w:sz="0" w:space="0" w:color="auto"/>
                            <w:right w:val="none" w:sz="0" w:space="0" w:color="auto"/>
                          </w:divBdr>
                        </w:div>
                        <w:div w:id="225647459">
                          <w:marLeft w:val="0"/>
                          <w:marRight w:val="0"/>
                          <w:marTop w:val="0"/>
                          <w:marBottom w:val="0"/>
                          <w:divBdr>
                            <w:top w:val="none" w:sz="0" w:space="0" w:color="auto"/>
                            <w:left w:val="none" w:sz="0" w:space="0" w:color="auto"/>
                            <w:bottom w:val="none" w:sz="0" w:space="0" w:color="auto"/>
                            <w:right w:val="none" w:sz="0" w:space="0" w:color="auto"/>
                          </w:divBdr>
                        </w:div>
                        <w:div w:id="1312758389">
                          <w:marLeft w:val="0"/>
                          <w:marRight w:val="0"/>
                          <w:marTop w:val="0"/>
                          <w:marBottom w:val="0"/>
                          <w:divBdr>
                            <w:top w:val="none" w:sz="0" w:space="0" w:color="auto"/>
                            <w:left w:val="none" w:sz="0" w:space="0" w:color="auto"/>
                            <w:bottom w:val="none" w:sz="0" w:space="0" w:color="auto"/>
                            <w:right w:val="none" w:sz="0" w:space="0" w:color="auto"/>
                          </w:divBdr>
                        </w:div>
                      </w:divsChild>
                    </w:div>
                    <w:div w:id="1135370524">
                      <w:marLeft w:val="0"/>
                      <w:marRight w:val="0"/>
                      <w:marTop w:val="0"/>
                      <w:marBottom w:val="0"/>
                      <w:divBdr>
                        <w:top w:val="none" w:sz="0" w:space="0" w:color="auto"/>
                        <w:left w:val="none" w:sz="0" w:space="0" w:color="auto"/>
                        <w:bottom w:val="none" w:sz="0" w:space="0" w:color="auto"/>
                        <w:right w:val="none" w:sz="0" w:space="0" w:color="auto"/>
                      </w:divBdr>
                    </w:div>
                    <w:div w:id="1365448096">
                      <w:marLeft w:val="0"/>
                      <w:marRight w:val="0"/>
                      <w:marTop w:val="0"/>
                      <w:marBottom w:val="0"/>
                      <w:divBdr>
                        <w:top w:val="none" w:sz="0" w:space="0" w:color="auto"/>
                        <w:left w:val="none" w:sz="0" w:space="0" w:color="auto"/>
                        <w:bottom w:val="none" w:sz="0" w:space="0" w:color="auto"/>
                        <w:right w:val="none" w:sz="0" w:space="0" w:color="auto"/>
                      </w:divBdr>
                    </w:div>
                    <w:div w:id="1434546360">
                      <w:marLeft w:val="0"/>
                      <w:marRight w:val="0"/>
                      <w:marTop w:val="0"/>
                      <w:marBottom w:val="0"/>
                      <w:divBdr>
                        <w:top w:val="none" w:sz="0" w:space="0" w:color="auto"/>
                        <w:left w:val="none" w:sz="0" w:space="0" w:color="auto"/>
                        <w:bottom w:val="none" w:sz="0" w:space="0" w:color="auto"/>
                        <w:right w:val="none" w:sz="0" w:space="0" w:color="auto"/>
                      </w:divBdr>
                    </w:div>
                    <w:div w:id="2056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303">
      <w:bodyDiv w:val="1"/>
      <w:marLeft w:val="0"/>
      <w:marRight w:val="0"/>
      <w:marTop w:val="0"/>
      <w:marBottom w:val="0"/>
      <w:divBdr>
        <w:top w:val="none" w:sz="0" w:space="0" w:color="auto"/>
        <w:left w:val="none" w:sz="0" w:space="0" w:color="auto"/>
        <w:bottom w:val="none" w:sz="0" w:space="0" w:color="auto"/>
        <w:right w:val="none" w:sz="0" w:space="0" w:color="auto"/>
      </w:divBdr>
      <w:divsChild>
        <w:div w:id="134563310">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Child>
    </w:div>
    <w:div w:id="1953121776">
      <w:bodyDiv w:val="1"/>
      <w:marLeft w:val="0"/>
      <w:marRight w:val="0"/>
      <w:marTop w:val="0"/>
      <w:marBottom w:val="0"/>
      <w:divBdr>
        <w:top w:val="none" w:sz="0" w:space="0" w:color="auto"/>
        <w:left w:val="none" w:sz="0" w:space="0" w:color="auto"/>
        <w:bottom w:val="none" w:sz="0" w:space="0" w:color="auto"/>
        <w:right w:val="none" w:sz="0" w:space="0" w:color="auto"/>
      </w:divBdr>
    </w:div>
    <w:div w:id="2044745727">
      <w:bodyDiv w:val="1"/>
      <w:marLeft w:val="0"/>
      <w:marRight w:val="0"/>
      <w:marTop w:val="0"/>
      <w:marBottom w:val="0"/>
      <w:divBdr>
        <w:top w:val="none" w:sz="0" w:space="0" w:color="auto"/>
        <w:left w:val="none" w:sz="0" w:space="0" w:color="auto"/>
        <w:bottom w:val="none" w:sz="0" w:space="0" w:color="auto"/>
        <w:right w:val="none" w:sz="0" w:space="0" w:color="auto"/>
      </w:divBdr>
    </w:div>
    <w:div w:id="2048950114">
      <w:bodyDiv w:val="1"/>
      <w:marLeft w:val="0"/>
      <w:marRight w:val="0"/>
      <w:marTop w:val="0"/>
      <w:marBottom w:val="0"/>
      <w:divBdr>
        <w:top w:val="none" w:sz="0" w:space="0" w:color="auto"/>
        <w:left w:val="none" w:sz="0" w:space="0" w:color="auto"/>
        <w:bottom w:val="none" w:sz="0" w:space="0" w:color="auto"/>
        <w:right w:val="none" w:sz="0" w:space="0" w:color="auto"/>
      </w:divBdr>
    </w:div>
    <w:div w:id="2054767089">
      <w:bodyDiv w:val="1"/>
      <w:marLeft w:val="0"/>
      <w:marRight w:val="0"/>
      <w:marTop w:val="0"/>
      <w:marBottom w:val="0"/>
      <w:divBdr>
        <w:top w:val="none" w:sz="0" w:space="0" w:color="auto"/>
        <w:left w:val="none" w:sz="0" w:space="0" w:color="auto"/>
        <w:bottom w:val="none" w:sz="0" w:space="0" w:color="auto"/>
        <w:right w:val="none" w:sz="0" w:space="0" w:color="auto"/>
      </w:divBdr>
      <w:divsChild>
        <w:div w:id="3290497">
          <w:marLeft w:val="0"/>
          <w:marRight w:val="0"/>
          <w:marTop w:val="0"/>
          <w:marBottom w:val="0"/>
          <w:divBdr>
            <w:top w:val="none" w:sz="0" w:space="0" w:color="auto"/>
            <w:left w:val="none" w:sz="0" w:space="0" w:color="auto"/>
            <w:bottom w:val="none" w:sz="0" w:space="0" w:color="auto"/>
            <w:right w:val="none" w:sz="0" w:space="0" w:color="auto"/>
          </w:divBdr>
        </w:div>
        <w:div w:id="485784384">
          <w:marLeft w:val="0"/>
          <w:marRight w:val="0"/>
          <w:marTop w:val="0"/>
          <w:marBottom w:val="0"/>
          <w:divBdr>
            <w:top w:val="none" w:sz="0" w:space="0" w:color="auto"/>
            <w:left w:val="none" w:sz="0" w:space="0" w:color="auto"/>
            <w:bottom w:val="none" w:sz="0" w:space="0" w:color="auto"/>
            <w:right w:val="none" w:sz="0" w:space="0" w:color="auto"/>
          </w:divBdr>
        </w:div>
        <w:div w:id="487524719">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sChild>
    </w:div>
    <w:div w:id="2063018785">
      <w:bodyDiv w:val="1"/>
      <w:marLeft w:val="0"/>
      <w:marRight w:val="0"/>
      <w:marTop w:val="0"/>
      <w:marBottom w:val="0"/>
      <w:divBdr>
        <w:top w:val="none" w:sz="0" w:space="0" w:color="auto"/>
        <w:left w:val="none" w:sz="0" w:space="0" w:color="auto"/>
        <w:bottom w:val="none" w:sz="0" w:space="0" w:color="auto"/>
        <w:right w:val="none" w:sz="0" w:space="0" w:color="auto"/>
      </w:divBdr>
    </w:div>
    <w:div w:id="2085636836">
      <w:bodyDiv w:val="1"/>
      <w:marLeft w:val="0"/>
      <w:marRight w:val="0"/>
      <w:marTop w:val="0"/>
      <w:marBottom w:val="0"/>
      <w:divBdr>
        <w:top w:val="none" w:sz="0" w:space="0" w:color="auto"/>
        <w:left w:val="none" w:sz="0" w:space="0" w:color="auto"/>
        <w:bottom w:val="none" w:sz="0" w:space="0" w:color="auto"/>
        <w:right w:val="none" w:sz="0" w:space="0" w:color="auto"/>
      </w:divBdr>
      <w:divsChild>
        <w:div w:id="170803510">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sChild>
    </w:div>
    <w:div w:id="2090926605">
      <w:bodyDiv w:val="1"/>
      <w:marLeft w:val="0"/>
      <w:marRight w:val="0"/>
      <w:marTop w:val="0"/>
      <w:marBottom w:val="0"/>
      <w:divBdr>
        <w:top w:val="none" w:sz="0" w:space="0" w:color="auto"/>
        <w:left w:val="none" w:sz="0" w:space="0" w:color="auto"/>
        <w:bottom w:val="none" w:sz="0" w:space="0" w:color="auto"/>
        <w:right w:val="none" w:sz="0" w:space="0" w:color="auto"/>
      </w:divBdr>
    </w:div>
    <w:div w:id="2102798983">
      <w:bodyDiv w:val="1"/>
      <w:marLeft w:val="0"/>
      <w:marRight w:val="0"/>
      <w:marTop w:val="0"/>
      <w:marBottom w:val="0"/>
      <w:divBdr>
        <w:top w:val="none" w:sz="0" w:space="0" w:color="auto"/>
        <w:left w:val="none" w:sz="0" w:space="0" w:color="auto"/>
        <w:bottom w:val="none" w:sz="0" w:space="0" w:color="auto"/>
        <w:right w:val="none" w:sz="0" w:space="0" w:color="auto"/>
      </w:divBdr>
      <w:divsChild>
        <w:div w:id="291063108">
          <w:marLeft w:val="0"/>
          <w:marRight w:val="0"/>
          <w:marTop w:val="0"/>
          <w:marBottom w:val="0"/>
          <w:divBdr>
            <w:top w:val="none" w:sz="0" w:space="0" w:color="auto"/>
            <w:left w:val="none" w:sz="0" w:space="0" w:color="auto"/>
            <w:bottom w:val="none" w:sz="0" w:space="0" w:color="auto"/>
            <w:right w:val="none" w:sz="0" w:space="0" w:color="auto"/>
          </w:divBdr>
        </w:div>
        <w:div w:id="371854761">
          <w:marLeft w:val="0"/>
          <w:marRight w:val="0"/>
          <w:marTop w:val="0"/>
          <w:marBottom w:val="0"/>
          <w:divBdr>
            <w:top w:val="none" w:sz="0" w:space="0" w:color="auto"/>
            <w:left w:val="none" w:sz="0" w:space="0" w:color="auto"/>
            <w:bottom w:val="none" w:sz="0" w:space="0" w:color="auto"/>
            <w:right w:val="none" w:sz="0" w:space="0" w:color="auto"/>
          </w:divBdr>
        </w:div>
        <w:div w:id="600063730">
          <w:marLeft w:val="0"/>
          <w:marRight w:val="0"/>
          <w:marTop w:val="0"/>
          <w:marBottom w:val="0"/>
          <w:divBdr>
            <w:top w:val="none" w:sz="0" w:space="0" w:color="auto"/>
            <w:left w:val="none" w:sz="0" w:space="0" w:color="auto"/>
            <w:bottom w:val="none" w:sz="0" w:space="0" w:color="auto"/>
            <w:right w:val="none" w:sz="0" w:space="0" w:color="auto"/>
          </w:divBdr>
        </w:div>
        <w:div w:id="679355698">
          <w:marLeft w:val="0"/>
          <w:marRight w:val="0"/>
          <w:marTop w:val="0"/>
          <w:marBottom w:val="0"/>
          <w:divBdr>
            <w:top w:val="none" w:sz="0" w:space="0" w:color="auto"/>
            <w:left w:val="none" w:sz="0" w:space="0" w:color="auto"/>
            <w:bottom w:val="none" w:sz="0" w:space="0" w:color="auto"/>
            <w:right w:val="none" w:sz="0" w:space="0" w:color="auto"/>
          </w:divBdr>
        </w:div>
        <w:div w:id="933589039">
          <w:marLeft w:val="0"/>
          <w:marRight w:val="0"/>
          <w:marTop w:val="0"/>
          <w:marBottom w:val="0"/>
          <w:divBdr>
            <w:top w:val="none" w:sz="0" w:space="0" w:color="auto"/>
            <w:left w:val="none" w:sz="0" w:space="0" w:color="auto"/>
            <w:bottom w:val="none" w:sz="0" w:space="0" w:color="auto"/>
            <w:right w:val="none" w:sz="0" w:space="0" w:color="auto"/>
          </w:divBdr>
        </w:div>
        <w:div w:id="1010260364">
          <w:marLeft w:val="0"/>
          <w:marRight w:val="0"/>
          <w:marTop w:val="0"/>
          <w:marBottom w:val="0"/>
          <w:divBdr>
            <w:top w:val="none" w:sz="0" w:space="0" w:color="auto"/>
            <w:left w:val="none" w:sz="0" w:space="0" w:color="auto"/>
            <w:bottom w:val="none" w:sz="0" w:space="0" w:color="auto"/>
            <w:right w:val="none" w:sz="0" w:space="0" w:color="auto"/>
          </w:divBdr>
        </w:div>
        <w:div w:id="1026715495">
          <w:marLeft w:val="0"/>
          <w:marRight w:val="0"/>
          <w:marTop w:val="0"/>
          <w:marBottom w:val="0"/>
          <w:divBdr>
            <w:top w:val="none" w:sz="0" w:space="0" w:color="auto"/>
            <w:left w:val="none" w:sz="0" w:space="0" w:color="auto"/>
            <w:bottom w:val="none" w:sz="0" w:space="0" w:color="auto"/>
            <w:right w:val="none" w:sz="0" w:space="0" w:color="auto"/>
          </w:divBdr>
        </w:div>
        <w:div w:id="1378168246">
          <w:marLeft w:val="0"/>
          <w:marRight w:val="0"/>
          <w:marTop w:val="0"/>
          <w:marBottom w:val="0"/>
          <w:divBdr>
            <w:top w:val="none" w:sz="0" w:space="0" w:color="auto"/>
            <w:left w:val="none" w:sz="0" w:space="0" w:color="auto"/>
            <w:bottom w:val="none" w:sz="0" w:space="0" w:color="auto"/>
            <w:right w:val="none" w:sz="0" w:space="0" w:color="auto"/>
          </w:divBdr>
        </w:div>
        <w:div w:id="1393887986">
          <w:marLeft w:val="0"/>
          <w:marRight w:val="0"/>
          <w:marTop w:val="0"/>
          <w:marBottom w:val="0"/>
          <w:divBdr>
            <w:top w:val="none" w:sz="0" w:space="0" w:color="auto"/>
            <w:left w:val="none" w:sz="0" w:space="0" w:color="auto"/>
            <w:bottom w:val="none" w:sz="0" w:space="0" w:color="auto"/>
            <w:right w:val="none" w:sz="0" w:space="0" w:color="auto"/>
          </w:divBdr>
        </w:div>
        <w:div w:id="1415053657">
          <w:marLeft w:val="0"/>
          <w:marRight w:val="0"/>
          <w:marTop w:val="0"/>
          <w:marBottom w:val="0"/>
          <w:divBdr>
            <w:top w:val="none" w:sz="0" w:space="0" w:color="auto"/>
            <w:left w:val="none" w:sz="0" w:space="0" w:color="auto"/>
            <w:bottom w:val="none" w:sz="0" w:space="0" w:color="auto"/>
            <w:right w:val="none" w:sz="0" w:space="0" w:color="auto"/>
          </w:divBdr>
        </w:div>
        <w:div w:id="1435705011">
          <w:marLeft w:val="0"/>
          <w:marRight w:val="0"/>
          <w:marTop w:val="0"/>
          <w:marBottom w:val="0"/>
          <w:divBdr>
            <w:top w:val="none" w:sz="0" w:space="0" w:color="auto"/>
            <w:left w:val="none" w:sz="0" w:space="0" w:color="auto"/>
            <w:bottom w:val="none" w:sz="0" w:space="0" w:color="auto"/>
            <w:right w:val="none" w:sz="0" w:space="0" w:color="auto"/>
          </w:divBdr>
        </w:div>
        <w:div w:id="1605727580">
          <w:marLeft w:val="0"/>
          <w:marRight w:val="0"/>
          <w:marTop w:val="0"/>
          <w:marBottom w:val="0"/>
          <w:divBdr>
            <w:top w:val="none" w:sz="0" w:space="0" w:color="auto"/>
            <w:left w:val="none" w:sz="0" w:space="0" w:color="auto"/>
            <w:bottom w:val="none" w:sz="0" w:space="0" w:color="auto"/>
            <w:right w:val="none" w:sz="0" w:space="0" w:color="auto"/>
          </w:divBdr>
        </w:div>
        <w:div w:id="1642004962">
          <w:marLeft w:val="0"/>
          <w:marRight w:val="0"/>
          <w:marTop w:val="0"/>
          <w:marBottom w:val="0"/>
          <w:divBdr>
            <w:top w:val="none" w:sz="0" w:space="0" w:color="auto"/>
            <w:left w:val="none" w:sz="0" w:space="0" w:color="auto"/>
            <w:bottom w:val="none" w:sz="0" w:space="0" w:color="auto"/>
            <w:right w:val="none" w:sz="0" w:space="0" w:color="auto"/>
          </w:divBdr>
        </w:div>
        <w:div w:id="1697927483">
          <w:marLeft w:val="0"/>
          <w:marRight w:val="0"/>
          <w:marTop w:val="0"/>
          <w:marBottom w:val="0"/>
          <w:divBdr>
            <w:top w:val="none" w:sz="0" w:space="0" w:color="auto"/>
            <w:left w:val="none" w:sz="0" w:space="0" w:color="auto"/>
            <w:bottom w:val="none" w:sz="0" w:space="0" w:color="auto"/>
            <w:right w:val="none" w:sz="0" w:space="0" w:color="auto"/>
          </w:divBdr>
        </w:div>
        <w:div w:id="1735852703">
          <w:marLeft w:val="0"/>
          <w:marRight w:val="0"/>
          <w:marTop w:val="0"/>
          <w:marBottom w:val="0"/>
          <w:divBdr>
            <w:top w:val="none" w:sz="0" w:space="0" w:color="auto"/>
            <w:left w:val="none" w:sz="0" w:space="0" w:color="auto"/>
            <w:bottom w:val="none" w:sz="0" w:space="0" w:color="auto"/>
            <w:right w:val="none" w:sz="0" w:space="0" w:color="auto"/>
          </w:divBdr>
        </w:div>
        <w:div w:id="1782996997">
          <w:marLeft w:val="0"/>
          <w:marRight w:val="0"/>
          <w:marTop w:val="0"/>
          <w:marBottom w:val="0"/>
          <w:divBdr>
            <w:top w:val="none" w:sz="0" w:space="0" w:color="auto"/>
            <w:left w:val="none" w:sz="0" w:space="0" w:color="auto"/>
            <w:bottom w:val="none" w:sz="0" w:space="0" w:color="auto"/>
            <w:right w:val="none" w:sz="0" w:space="0" w:color="auto"/>
          </w:divBdr>
        </w:div>
      </w:divsChild>
    </w:div>
    <w:div w:id="2106874829">
      <w:bodyDiv w:val="1"/>
      <w:marLeft w:val="0"/>
      <w:marRight w:val="0"/>
      <w:marTop w:val="0"/>
      <w:marBottom w:val="0"/>
      <w:divBdr>
        <w:top w:val="none" w:sz="0" w:space="0" w:color="auto"/>
        <w:left w:val="none" w:sz="0" w:space="0" w:color="auto"/>
        <w:bottom w:val="none" w:sz="0" w:space="0" w:color="auto"/>
        <w:right w:val="none" w:sz="0" w:space="0" w:color="auto"/>
      </w:divBdr>
    </w:div>
    <w:div w:id="2108847715">
      <w:bodyDiv w:val="1"/>
      <w:marLeft w:val="0"/>
      <w:marRight w:val="0"/>
      <w:marTop w:val="0"/>
      <w:marBottom w:val="0"/>
      <w:divBdr>
        <w:top w:val="none" w:sz="0" w:space="0" w:color="auto"/>
        <w:left w:val="none" w:sz="0" w:space="0" w:color="auto"/>
        <w:bottom w:val="none" w:sz="0" w:space="0" w:color="auto"/>
        <w:right w:val="none" w:sz="0" w:space="0" w:color="auto"/>
      </w:divBdr>
    </w:div>
    <w:div w:id="2113669314">
      <w:bodyDiv w:val="1"/>
      <w:marLeft w:val="0"/>
      <w:marRight w:val="0"/>
      <w:marTop w:val="0"/>
      <w:marBottom w:val="0"/>
      <w:divBdr>
        <w:top w:val="none" w:sz="0" w:space="0" w:color="auto"/>
        <w:left w:val="none" w:sz="0" w:space="0" w:color="auto"/>
        <w:bottom w:val="none" w:sz="0" w:space="0" w:color="auto"/>
        <w:right w:val="none" w:sz="0" w:space="0" w:color="auto"/>
      </w:divBdr>
    </w:div>
    <w:div w:id="2114781852">
      <w:bodyDiv w:val="1"/>
      <w:marLeft w:val="0"/>
      <w:marRight w:val="0"/>
      <w:marTop w:val="0"/>
      <w:marBottom w:val="0"/>
      <w:divBdr>
        <w:top w:val="none" w:sz="0" w:space="0" w:color="auto"/>
        <w:left w:val="none" w:sz="0" w:space="0" w:color="auto"/>
        <w:bottom w:val="none" w:sz="0" w:space="0" w:color="auto"/>
        <w:right w:val="none" w:sz="0" w:space="0" w:color="auto"/>
      </w:divBdr>
      <w:divsChild>
        <w:div w:id="1043940723">
          <w:marLeft w:val="0"/>
          <w:marRight w:val="0"/>
          <w:marTop w:val="0"/>
          <w:marBottom w:val="0"/>
          <w:divBdr>
            <w:top w:val="none" w:sz="0" w:space="0" w:color="auto"/>
            <w:left w:val="none" w:sz="0" w:space="0" w:color="auto"/>
            <w:bottom w:val="none" w:sz="0" w:space="0" w:color="auto"/>
            <w:right w:val="none" w:sz="0" w:space="0" w:color="auto"/>
          </w:divBdr>
        </w:div>
        <w:div w:id="2013337671">
          <w:marLeft w:val="0"/>
          <w:marRight w:val="0"/>
          <w:marTop w:val="0"/>
          <w:marBottom w:val="0"/>
          <w:divBdr>
            <w:top w:val="none" w:sz="0" w:space="0" w:color="auto"/>
            <w:left w:val="none" w:sz="0" w:space="0" w:color="auto"/>
            <w:bottom w:val="none" w:sz="0" w:space="0" w:color="auto"/>
            <w:right w:val="none" w:sz="0" w:space="0" w:color="auto"/>
          </w:divBdr>
        </w:div>
      </w:divsChild>
    </w:div>
    <w:div w:id="2146458947">
      <w:bodyDiv w:val="1"/>
      <w:marLeft w:val="0"/>
      <w:marRight w:val="0"/>
      <w:marTop w:val="0"/>
      <w:marBottom w:val="0"/>
      <w:divBdr>
        <w:top w:val="none" w:sz="0" w:space="0" w:color="auto"/>
        <w:left w:val="none" w:sz="0" w:space="0" w:color="auto"/>
        <w:bottom w:val="none" w:sz="0" w:space="0" w:color="auto"/>
        <w:right w:val="none" w:sz="0" w:space="0" w:color="auto"/>
      </w:divBdr>
      <w:divsChild>
        <w:div w:id="13455519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4A2B76A9AB4FB4E0E26401896372" ma:contentTypeVersion="13" ma:contentTypeDescription="Crée un document." ma:contentTypeScope="" ma:versionID="fa5eb47674b166bd4b1e03f5e3e32852">
  <xsd:schema xmlns:xsd="http://www.w3.org/2001/XMLSchema" xmlns:xs="http://www.w3.org/2001/XMLSchema" xmlns:p="http://schemas.microsoft.com/office/2006/metadata/properties" xmlns:ns2="1b25993f-125e-415d-acd0-fb790af825de" xmlns:ns3="69823076-d0b2-4976-8311-ce21db8314c5" targetNamespace="http://schemas.microsoft.com/office/2006/metadata/properties" ma:root="true" ma:fieldsID="57ec45a1d9cff5d5874d877590aefe6f" ns2:_="" ns3:_="">
    <xsd:import namespace="1b25993f-125e-415d-acd0-fb790af825de"/>
    <xsd:import namespace="69823076-d0b2-4976-8311-ce21db8314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5993f-125e-415d-acd0-fb790af82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823076-d0b2-4976-8311-ce21db831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DBD6F-43A1-4510-BC58-A1EC16C0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5993f-125e-415d-acd0-fb790af825de"/>
    <ds:schemaRef ds:uri="69823076-d0b2-4976-8311-ce21db83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6BBAD-5229-4754-8096-85C804B86181}">
  <ds:schemaRefs>
    <ds:schemaRef ds:uri="http://schemas.openxmlformats.org/officeDocument/2006/bibliography"/>
  </ds:schemaRefs>
</ds:datastoreItem>
</file>

<file path=customXml/itemProps3.xml><?xml version="1.0" encoding="utf-8"?>
<ds:datastoreItem xmlns:ds="http://schemas.openxmlformats.org/officeDocument/2006/customXml" ds:itemID="{EE1C2ACD-1E6C-4E59-B15C-6121137F8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29B8E3-FFA8-41B4-9C46-FA0516A08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15</Pages>
  <Words>4833</Words>
  <Characters>26584</Characters>
  <Application>Microsoft Office Word</Application>
  <DocSecurity>0</DocSecurity>
  <Lines>221</Lines>
  <Paragraphs>62</Paragraphs>
  <ScaleCrop>false</ScaleCrop>
  <HeadingPairs>
    <vt:vector size="4" baseType="variant">
      <vt:variant>
        <vt:lpstr>Titre</vt:lpstr>
      </vt:variant>
      <vt:variant>
        <vt:i4>1</vt:i4>
      </vt:variant>
      <vt:variant>
        <vt:lpstr>Titres</vt:lpstr>
      </vt:variant>
      <vt:variant>
        <vt:i4>63</vt:i4>
      </vt:variant>
    </vt:vector>
  </HeadingPairs>
  <TitlesOfParts>
    <vt:vector size="64" baseType="lpstr">
      <vt:lpstr/>
      <vt:lpstr>ACTUALITES FISCALES</vt:lpstr>
      <vt:lpstr>    Ce qu’il faut savoir en matière d’impôt sur les bénéfices</vt:lpstr>
      <vt:lpstr>        Réduction d’impôt pour investissement dans une société de presse</vt:lpstr>
      <vt:lpstr>        Amortissements et problème informatique</vt:lpstr>
      <vt:lpstr>        Calcul de la pénalité pour défaut d’adhésion à un OGA</vt:lpstr>
      <vt:lpstr>        Crédit d’impôt recherche et intérêts moratoires</vt:lpstr>
      <vt:lpstr>        XX</vt:lpstr>
      <vt:lpstr>    Ce qu’il faut savoir en matière de TVA et autres impôts et taxes</vt:lpstr>
      <vt:lpstr>        Date limite de paiement de l’acompte de CFE</vt:lpstr>
      <vt:lpstr>        XX</vt:lpstr>
      <vt:lpstr>    Ce qu’il faut savoir en matière de relations avec l’administration fiscale</vt:lpstr>
      <vt:lpstr>        XX</vt:lpstr>
      <vt:lpstr>ACTUALITES SOCIALES</vt:lpstr>
      <vt:lpstr>    Ce qu’il faut savoir en matière d’embauche</vt:lpstr>
      <vt:lpstr>        Absence de prise de poste</vt:lpstr>
      <vt:lpstr>        CDD successifs et rémunération</vt:lpstr>
      <vt:lpstr>        Calcul de la période d’essai</vt:lpstr>
      <vt:lpstr>        XX</vt:lpstr>
      <vt:lpstr>    Ce qu’il faut savoir en matière de rémunération</vt:lpstr>
      <vt:lpstr>        Rémunération du salarié inapte</vt:lpstr>
      <vt:lpstr>        XX</vt:lpstr>
      <vt:lpstr>        XX</vt:lpstr>
      <vt:lpstr>    Ce qu’il faut savoir en matière de relations de travail</vt:lpstr>
      <vt:lpstr>        Mise à disposition d’un véhicule</vt:lpstr>
      <vt:lpstr>        Congés payés et jours de fractionnement</vt:lpstr>
      <vt:lpstr>        Allongement du congé paternité</vt:lpstr>
      <vt:lpstr>        Télétravail et NTIC : remboursement des frais professionnels</vt:lpstr>
      <vt:lpstr>        XX</vt:lpstr>
      <vt:lpstr>    Ce qu’il faut savoir en matière de santé et sécurité au travail</vt:lpstr>
      <vt:lpstr>        Registre des accidents bénins</vt:lpstr>
      <vt:lpstr>        AT/MP et indemnisation de l’incapacité permanente</vt:lpstr>
      <vt:lpstr>        Arrêt maladie et obligations de l’employeur</vt:lpstr>
      <vt:lpstr>        XX</vt:lpstr>
      <vt:lpstr>    Ce qu’il faut savoir en matière de représentation du personnel</vt:lpstr>
      <vt:lpstr>        Violation du statut protecteur</vt:lpstr>
      <vt:lpstr>        XX</vt:lpstr>
      <vt:lpstr>    Ce qu’il faut savoir en matière de relations avec l’administration sociale</vt:lpstr>
      <vt:lpstr>        Quotité de travail en DSN</vt:lpstr>
      <vt:lpstr>        Contrôle URSSAF et signature des inspecteurs</vt:lpstr>
      <vt:lpstr>        Versement transport</vt:lpstr>
      <vt:lpstr>        Révocabilité de l’option pour la réduction Fillon</vt:lpstr>
      <vt:lpstr>        XX</vt:lpstr>
      <vt:lpstr>    Ce qu’il faut savoir en matière de discipline</vt:lpstr>
      <vt:lpstr>        XX</vt:lpstr>
      <vt:lpstr>        XX</vt:lpstr>
      <vt:lpstr>    Ce qu’il faut savoir en matière de rupture de contrat</vt:lpstr>
      <vt:lpstr>        Contestation d’un licenciement économique et CSP</vt:lpstr>
      <vt:lpstr>        Indemnité de rupture conventionnelle</vt:lpstr>
      <vt:lpstr>        Licenciement économique et dispositifs de reclassement</vt:lpstr>
      <vt:lpstr>        XX</vt:lpstr>
      <vt:lpstr>ACTUALITES JURIDIQUES</vt:lpstr>
      <vt:lpstr>    Ce qu’il faut savoir en matière de gestion juridique de l’entreprise</vt:lpstr>
      <vt:lpstr>        Rançongiciels et préconisations de la CNIL</vt:lpstr>
      <vt:lpstr>        RGPD et analyse d’impact</vt:lpstr>
      <vt:lpstr>        Pratiques anticoncurrentielles et procédure de clémence</vt:lpstr>
      <vt:lpstr>        Commande publique et guide pour aider les entreprises à se relancer</vt:lpstr>
      <vt:lpstr>        Loi sur la sécurité globale</vt:lpstr>
      <vt:lpstr>        Concurrence déloyale et démarchage fautif</vt:lpstr>
      <vt:lpstr>        XX</vt:lpstr>
      <vt:lpstr>    Ce qu’il faut savoir en matière de bail commercial</vt:lpstr>
      <vt:lpstr>        XX</vt:lpstr>
      <vt:lpstr>    Ce qu’il faut savoir en matière de droit des sociétés</vt:lpstr>
      <vt:lpstr>        Président de SAS et expiration du mandat</vt:lpstr>
    </vt:vector>
  </TitlesOfParts>
  <Company/>
  <LinksUpToDate>false</LinksUpToDate>
  <CharactersWithSpaces>31355</CharactersWithSpaces>
  <SharedDoc>false</SharedDoc>
  <HLinks>
    <vt:vector size="102" baseType="variant">
      <vt:variant>
        <vt:i4>1638455</vt:i4>
      </vt:variant>
      <vt:variant>
        <vt:i4>98</vt:i4>
      </vt:variant>
      <vt:variant>
        <vt:i4>0</vt:i4>
      </vt:variant>
      <vt:variant>
        <vt:i4>5</vt:i4>
      </vt:variant>
      <vt:variant>
        <vt:lpwstr/>
      </vt:variant>
      <vt:variant>
        <vt:lpwstr>_Toc73516834</vt:lpwstr>
      </vt:variant>
      <vt:variant>
        <vt:i4>1966135</vt:i4>
      </vt:variant>
      <vt:variant>
        <vt:i4>92</vt:i4>
      </vt:variant>
      <vt:variant>
        <vt:i4>0</vt:i4>
      </vt:variant>
      <vt:variant>
        <vt:i4>5</vt:i4>
      </vt:variant>
      <vt:variant>
        <vt:lpwstr/>
      </vt:variant>
      <vt:variant>
        <vt:lpwstr>_Toc73516833</vt:lpwstr>
      </vt:variant>
      <vt:variant>
        <vt:i4>2031671</vt:i4>
      </vt:variant>
      <vt:variant>
        <vt:i4>86</vt:i4>
      </vt:variant>
      <vt:variant>
        <vt:i4>0</vt:i4>
      </vt:variant>
      <vt:variant>
        <vt:i4>5</vt:i4>
      </vt:variant>
      <vt:variant>
        <vt:lpwstr/>
      </vt:variant>
      <vt:variant>
        <vt:lpwstr>_Toc73516832</vt:lpwstr>
      </vt:variant>
      <vt:variant>
        <vt:i4>1835063</vt:i4>
      </vt:variant>
      <vt:variant>
        <vt:i4>80</vt:i4>
      </vt:variant>
      <vt:variant>
        <vt:i4>0</vt:i4>
      </vt:variant>
      <vt:variant>
        <vt:i4>5</vt:i4>
      </vt:variant>
      <vt:variant>
        <vt:lpwstr/>
      </vt:variant>
      <vt:variant>
        <vt:lpwstr>_Toc73516831</vt:lpwstr>
      </vt:variant>
      <vt:variant>
        <vt:i4>1900599</vt:i4>
      </vt:variant>
      <vt:variant>
        <vt:i4>74</vt:i4>
      </vt:variant>
      <vt:variant>
        <vt:i4>0</vt:i4>
      </vt:variant>
      <vt:variant>
        <vt:i4>5</vt:i4>
      </vt:variant>
      <vt:variant>
        <vt:lpwstr/>
      </vt:variant>
      <vt:variant>
        <vt:lpwstr>_Toc73516830</vt:lpwstr>
      </vt:variant>
      <vt:variant>
        <vt:i4>1310774</vt:i4>
      </vt:variant>
      <vt:variant>
        <vt:i4>68</vt:i4>
      </vt:variant>
      <vt:variant>
        <vt:i4>0</vt:i4>
      </vt:variant>
      <vt:variant>
        <vt:i4>5</vt:i4>
      </vt:variant>
      <vt:variant>
        <vt:lpwstr/>
      </vt:variant>
      <vt:variant>
        <vt:lpwstr>_Toc73516829</vt:lpwstr>
      </vt:variant>
      <vt:variant>
        <vt:i4>1376310</vt:i4>
      </vt:variant>
      <vt:variant>
        <vt:i4>62</vt:i4>
      </vt:variant>
      <vt:variant>
        <vt:i4>0</vt:i4>
      </vt:variant>
      <vt:variant>
        <vt:i4>5</vt:i4>
      </vt:variant>
      <vt:variant>
        <vt:lpwstr/>
      </vt:variant>
      <vt:variant>
        <vt:lpwstr>_Toc73516828</vt:lpwstr>
      </vt:variant>
      <vt:variant>
        <vt:i4>1703990</vt:i4>
      </vt:variant>
      <vt:variant>
        <vt:i4>56</vt:i4>
      </vt:variant>
      <vt:variant>
        <vt:i4>0</vt:i4>
      </vt:variant>
      <vt:variant>
        <vt:i4>5</vt:i4>
      </vt:variant>
      <vt:variant>
        <vt:lpwstr/>
      </vt:variant>
      <vt:variant>
        <vt:lpwstr>_Toc73516827</vt:lpwstr>
      </vt:variant>
      <vt:variant>
        <vt:i4>1769526</vt:i4>
      </vt:variant>
      <vt:variant>
        <vt:i4>50</vt:i4>
      </vt:variant>
      <vt:variant>
        <vt:i4>0</vt:i4>
      </vt:variant>
      <vt:variant>
        <vt:i4>5</vt:i4>
      </vt:variant>
      <vt:variant>
        <vt:lpwstr/>
      </vt:variant>
      <vt:variant>
        <vt:lpwstr>_Toc73516826</vt:lpwstr>
      </vt:variant>
      <vt:variant>
        <vt:i4>1572918</vt:i4>
      </vt:variant>
      <vt:variant>
        <vt:i4>44</vt:i4>
      </vt:variant>
      <vt:variant>
        <vt:i4>0</vt:i4>
      </vt:variant>
      <vt:variant>
        <vt:i4>5</vt:i4>
      </vt:variant>
      <vt:variant>
        <vt:lpwstr/>
      </vt:variant>
      <vt:variant>
        <vt:lpwstr>_Toc73516825</vt:lpwstr>
      </vt:variant>
      <vt:variant>
        <vt:i4>1638454</vt:i4>
      </vt:variant>
      <vt:variant>
        <vt:i4>38</vt:i4>
      </vt:variant>
      <vt:variant>
        <vt:i4>0</vt:i4>
      </vt:variant>
      <vt:variant>
        <vt:i4>5</vt:i4>
      </vt:variant>
      <vt:variant>
        <vt:lpwstr/>
      </vt:variant>
      <vt:variant>
        <vt:lpwstr>_Toc73516824</vt:lpwstr>
      </vt:variant>
      <vt:variant>
        <vt:i4>1966134</vt:i4>
      </vt:variant>
      <vt:variant>
        <vt:i4>32</vt:i4>
      </vt:variant>
      <vt:variant>
        <vt:i4>0</vt:i4>
      </vt:variant>
      <vt:variant>
        <vt:i4>5</vt:i4>
      </vt:variant>
      <vt:variant>
        <vt:lpwstr/>
      </vt:variant>
      <vt:variant>
        <vt:lpwstr>_Toc73516823</vt:lpwstr>
      </vt:variant>
      <vt:variant>
        <vt:i4>2031670</vt:i4>
      </vt:variant>
      <vt:variant>
        <vt:i4>26</vt:i4>
      </vt:variant>
      <vt:variant>
        <vt:i4>0</vt:i4>
      </vt:variant>
      <vt:variant>
        <vt:i4>5</vt:i4>
      </vt:variant>
      <vt:variant>
        <vt:lpwstr/>
      </vt:variant>
      <vt:variant>
        <vt:lpwstr>_Toc73516822</vt:lpwstr>
      </vt:variant>
      <vt:variant>
        <vt:i4>1835062</vt:i4>
      </vt:variant>
      <vt:variant>
        <vt:i4>20</vt:i4>
      </vt:variant>
      <vt:variant>
        <vt:i4>0</vt:i4>
      </vt:variant>
      <vt:variant>
        <vt:i4>5</vt:i4>
      </vt:variant>
      <vt:variant>
        <vt:lpwstr/>
      </vt:variant>
      <vt:variant>
        <vt:lpwstr>_Toc73516821</vt:lpwstr>
      </vt:variant>
      <vt:variant>
        <vt:i4>1900598</vt:i4>
      </vt:variant>
      <vt:variant>
        <vt:i4>14</vt:i4>
      </vt:variant>
      <vt:variant>
        <vt:i4>0</vt:i4>
      </vt:variant>
      <vt:variant>
        <vt:i4>5</vt:i4>
      </vt:variant>
      <vt:variant>
        <vt:lpwstr/>
      </vt:variant>
      <vt:variant>
        <vt:lpwstr>_Toc73516820</vt:lpwstr>
      </vt:variant>
      <vt:variant>
        <vt:i4>1310773</vt:i4>
      </vt:variant>
      <vt:variant>
        <vt:i4>8</vt:i4>
      </vt:variant>
      <vt:variant>
        <vt:i4>0</vt:i4>
      </vt:variant>
      <vt:variant>
        <vt:i4>5</vt:i4>
      </vt:variant>
      <vt:variant>
        <vt:lpwstr/>
      </vt:variant>
      <vt:variant>
        <vt:lpwstr>_Toc73516819</vt:lpwstr>
      </vt:variant>
      <vt:variant>
        <vt:i4>1376309</vt:i4>
      </vt:variant>
      <vt:variant>
        <vt:i4>2</vt:i4>
      </vt:variant>
      <vt:variant>
        <vt:i4>0</vt:i4>
      </vt:variant>
      <vt:variant>
        <vt:i4>5</vt:i4>
      </vt:variant>
      <vt:variant>
        <vt:lpwstr/>
      </vt:variant>
      <vt:variant>
        <vt:lpwstr>_Toc73516818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WEBLEX - Julie MICHEL</cp:lastModifiedBy>
  <cp:revision>915</cp:revision>
  <cp:lastPrinted>2018-11-30T10:39:00Z</cp:lastPrinted>
  <dcterms:created xsi:type="dcterms:W3CDTF">2018-12-03T14:40:00Z</dcterms:created>
  <dcterms:modified xsi:type="dcterms:W3CDTF">2021-06-15T09:21:00Z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0x01010047B04A2B76A9AB4FB4E0E26401896372</vt:lpwstr>
  </property>
  <property fmtid="{D5CDD505-2E9C-101B-9397-08002B2CF9AE}" pid="3" name="Order">
    <vt:r8>916200</vt:r8>
  </property>
</Properties>
</file>